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795FBE17" w14:textId="77777777" w:rsidR="004B17BD" w:rsidRPr="004D033C" w:rsidRDefault="004B17BD" w:rsidP="004B17BD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690C6EAA" w14:textId="77777777" w:rsidR="004B17BD" w:rsidRPr="00F61D94" w:rsidRDefault="004B17BD" w:rsidP="004B17BD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1CFE68C5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67060E74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6E655D84" w14:textId="77777777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13CFD31" w14:textId="5980489A" w:rsidR="0090031F" w:rsidRPr="00604CD9" w:rsidRDefault="0090031F" w:rsidP="004B17BD">
      <w:pPr>
        <w:spacing w:after="0"/>
        <w:jc w:val="both"/>
        <w:rPr>
          <w:rFonts w:asciiTheme="minorHAnsi" w:hAnsiTheme="minorHAnsi" w:cstheme="minorHAnsi"/>
          <w:spacing w:val="4"/>
        </w:rPr>
      </w:pPr>
      <w:r w:rsidRPr="00604CD9">
        <w:rPr>
          <w:rFonts w:asciiTheme="minorHAnsi" w:hAnsiTheme="minorHAnsi" w:cstheme="minorHAnsi"/>
          <w:i/>
        </w:rPr>
        <w:t xml:space="preserve">(pełna nazwa Wykonawcy/Wykonawców w przypadku wykonawców wspólnie ubiegających się </w:t>
      </w:r>
      <w:r w:rsidRPr="00604CD9">
        <w:rPr>
          <w:rFonts w:asciiTheme="minorHAnsi" w:hAnsiTheme="minorHAnsi" w:cstheme="minorHAnsi"/>
          <w:i/>
        </w:rPr>
        <w:br/>
        <w:t>o udzielenie</w:t>
      </w:r>
      <w:r w:rsidRPr="00604CD9">
        <w:rPr>
          <w:rFonts w:asciiTheme="minorHAnsi" w:hAnsiTheme="minorHAnsi" w:cstheme="minorHAnsi"/>
        </w:rPr>
        <w:t xml:space="preserve"> </w:t>
      </w:r>
      <w:r w:rsidRPr="00604CD9">
        <w:rPr>
          <w:rFonts w:asciiTheme="minorHAnsi" w:hAnsiTheme="minorHAnsi" w:cstheme="minorHAnsi"/>
          <w:i/>
        </w:rPr>
        <w:t>zamówienia)</w:t>
      </w:r>
      <w:r w:rsidR="004B17BD">
        <w:rPr>
          <w:rFonts w:asciiTheme="minorHAnsi" w:hAnsiTheme="minorHAnsi" w:cstheme="minorHAnsi"/>
        </w:rPr>
        <w:t>.</w:t>
      </w:r>
    </w:p>
    <w:p w14:paraId="01127D01" w14:textId="77777777" w:rsidR="004B17BD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2C0CC0B" w14:textId="61F3B9EC" w:rsidR="004B17BD" w:rsidRPr="006F2005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>
        <w:rPr>
          <w:sz w:val="24"/>
          <w:szCs w:val="24"/>
        </w:rPr>
        <w:t xml:space="preserve">na </w:t>
      </w:r>
      <w:r w:rsidR="00D72F1D" w:rsidRPr="00891F7E">
        <w:rPr>
          <w:rFonts w:asciiTheme="minorHAnsi" w:hAnsiTheme="minorHAnsi" w:cstheme="minorHAnsi"/>
          <w:b/>
          <w:bCs/>
          <w:sz w:val="24"/>
          <w:szCs w:val="24"/>
        </w:rPr>
        <w:t>dostaw</w:t>
      </w:r>
      <w:r w:rsidR="00D72F1D">
        <w:rPr>
          <w:rFonts w:asciiTheme="minorHAnsi" w:hAnsiTheme="minorHAnsi" w:cstheme="minorHAnsi"/>
          <w:b/>
          <w:bCs/>
          <w:sz w:val="24"/>
          <w:szCs w:val="24"/>
        </w:rPr>
        <w:t>ę</w:t>
      </w:r>
      <w:r w:rsidR="00D72F1D" w:rsidRPr="00891F7E">
        <w:rPr>
          <w:rFonts w:asciiTheme="minorHAnsi" w:hAnsiTheme="minorHAnsi" w:cstheme="minorHAnsi"/>
          <w:b/>
          <w:bCs/>
          <w:sz w:val="24"/>
          <w:szCs w:val="24"/>
        </w:rPr>
        <w:t xml:space="preserve"> soli drogowej do zwalczania skutków zimy w sezonie zimowym 2022/2023</w:t>
      </w:r>
      <w:r w:rsidR="00384DE3">
        <w:rPr>
          <w:b/>
          <w:bCs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70D553D2" w14:textId="77777777" w:rsidR="0090031F" w:rsidRPr="00604CD9" w:rsidRDefault="0090031F" w:rsidP="004B17BD">
      <w:pPr>
        <w:spacing w:after="0" w:line="240" w:lineRule="auto"/>
        <w:ind w:left="720"/>
        <w:contextualSpacing/>
        <w:jc w:val="both"/>
        <w:rPr>
          <w:rFonts w:asciiTheme="minorHAnsi" w:hAnsiTheme="minorHAnsi" w:cstheme="minorHAnsi"/>
        </w:rPr>
      </w:pPr>
    </w:p>
    <w:p w14:paraId="295899E1" w14:textId="40B327F2" w:rsidR="00585F5A" w:rsidRPr="000B1D60" w:rsidRDefault="00585F5A" w:rsidP="00585F5A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</w:t>
      </w:r>
      <w:r w:rsidRPr="004B17BD">
        <w:rPr>
          <w:rFonts w:asciiTheme="minorHAnsi" w:hAnsiTheme="minorHAnsi" w:cstheme="minorHAnsi"/>
          <w:sz w:val="24"/>
          <w:szCs w:val="24"/>
        </w:rPr>
        <w:t xml:space="preserve">że informacje zawarte w </w:t>
      </w:r>
      <w:r>
        <w:rPr>
          <w:rFonts w:asciiTheme="minorHAnsi" w:hAnsiTheme="minorHAnsi" w:cstheme="minorHAnsi"/>
          <w:sz w:val="24"/>
          <w:szCs w:val="24"/>
        </w:rPr>
        <w:t xml:space="preserve">złożonym przez nas oświadczeniu, w zakresie niżej wymienionych podstaw wykluczenia wskazanych przez Zamawiającego, tj.: </w:t>
      </w:r>
    </w:p>
    <w:p w14:paraId="47140E73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3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 xml:space="preserve">, </w:t>
      </w:r>
    </w:p>
    <w:p w14:paraId="677B3714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4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>, dotyczących orzeczenia zakazu ubiegania się o</w:t>
      </w:r>
      <w:r>
        <w:rPr>
          <w:sz w:val="24"/>
          <w:szCs w:val="24"/>
        </w:rPr>
        <w:t> </w:t>
      </w:r>
      <w:r w:rsidRPr="00967107">
        <w:rPr>
          <w:sz w:val="24"/>
          <w:szCs w:val="24"/>
        </w:rPr>
        <w:t xml:space="preserve">zamówienie publiczne tytułem środka zapobiegawczego, </w:t>
      </w:r>
    </w:p>
    <w:p w14:paraId="7CFCEA48" w14:textId="77777777" w:rsidR="00585F5A" w:rsidRPr="00967107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5 ustawy</w:t>
      </w:r>
      <w:r>
        <w:rPr>
          <w:sz w:val="24"/>
          <w:szCs w:val="24"/>
        </w:rPr>
        <w:t xml:space="preserve"> Pzp</w:t>
      </w:r>
      <w:r w:rsidRPr="00967107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0DB4BB34" w14:textId="34103B7E" w:rsidR="00585F5A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6 ustawy</w:t>
      </w:r>
      <w:r>
        <w:rPr>
          <w:sz w:val="24"/>
          <w:szCs w:val="24"/>
        </w:rPr>
        <w:t xml:space="preserve"> Pzp,</w:t>
      </w:r>
    </w:p>
    <w:p w14:paraId="2EA109F1" w14:textId="77489E23" w:rsidR="00585F5A" w:rsidRPr="00967107" w:rsidRDefault="00585F5A" w:rsidP="00585F5A">
      <w:pPr>
        <w:pStyle w:val="Akapitzlist"/>
        <w:numPr>
          <w:ilvl w:val="0"/>
          <w:numId w:val="10"/>
        </w:numPr>
        <w:spacing w:after="0" w:line="276" w:lineRule="auto"/>
        <w:ind w:left="417"/>
        <w:jc w:val="both"/>
        <w:rPr>
          <w:sz w:val="24"/>
          <w:szCs w:val="24"/>
        </w:rPr>
      </w:pPr>
      <w:r w:rsidRPr="00585F5A">
        <w:rPr>
          <w:sz w:val="24"/>
          <w:szCs w:val="24"/>
        </w:rPr>
        <w:t>art. 7 ust. 1 ustawy z dnia 13 kwietnia 2022 r. o szczególnych rozwiązaniach w zakresie przeciwdziałania wspieraniu agresji na Ukrainę oraz służących ochronie bezpieczeństwa narodowego</w:t>
      </w:r>
    </w:p>
    <w:p w14:paraId="697E74DB" w14:textId="261DB89A" w:rsidR="00585F5A" w:rsidRDefault="00585F5A" w:rsidP="00585F5A">
      <w:pPr>
        <w:spacing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  <w:r w:rsidRPr="002C3B8C">
        <w:rPr>
          <w:rFonts w:asciiTheme="minorHAnsi" w:hAnsiTheme="minorHAnsi" w:cstheme="minorHAnsi"/>
          <w:sz w:val="24"/>
          <w:szCs w:val="24"/>
        </w:rPr>
        <w:t>pozostają  aktualne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E13CB85" w14:textId="1873831D" w:rsidR="00585F5A" w:rsidRDefault="00585F5A" w:rsidP="0090031F"/>
    <w:p w14:paraId="76EDF479" w14:textId="77777777" w:rsidR="00585F5A" w:rsidRPr="006A3A78" w:rsidRDefault="00585F5A" w:rsidP="00585F5A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21C8C6E9" w14:textId="77777777" w:rsidR="00585F5A" w:rsidRDefault="00585F5A" w:rsidP="00585F5A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2E83A359" w14:textId="77777777" w:rsidR="00585F5A" w:rsidRPr="006A3A78" w:rsidRDefault="00585F5A" w:rsidP="00585F5A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0B1E6AD9" w14:textId="77777777" w:rsidR="00585F5A" w:rsidRPr="006A3A78" w:rsidRDefault="00585F5A" w:rsidP="00585F5A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490F4E2D" w14:textId="77777777" w:rsidR="00D72F1D" w:rsidRDefault="00D72F1D" w:rsidP="00585F5A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4FF276C6" w14:textId="255500E0" w:rsidR="00585F5A" w:rsidRDefault="00585F5A" w:rsidP="00585F5A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lastRenderedPageBreak/>
        <w:t>Uwaga</w:t>
      </w:r>
    </w:p>
    <w:p w14:paraId="23C37707" w14:textId="75D7D1F9" w:rsidR="00585F5A" w:rsidRPr="00F61D94" w:rsidRDefault="00585F5A" w:rsidP="00585F5A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</w:t>
      </w:r>
      <w:r>
        <w:rPr>
          <w:rFonts w:asciiTheme="minorHAnsi" w:hAnsiTheme="minorHAnsi" w:cstheme="minorHAnsi"/>
          <w:color w:val="FF0000"/>
          <w:sz w:val="24"/>
          <w:szCs w:val="24"/>
        </w:rPr>
        <w:t>X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03A9BC25" w14:textId="5D2F3415" w:rsidR="00C1434B" w:rsidRPr="004B17BD" w:rsidRDefault="00C1434B" w:rsidP="00585F5A">
      <w:pPr>
        <w:jc w:val="both"/>
        <w:rPr>
          <w:sz w:val="28"/>
          <w:szCs w:val="28"/>
        </w:rPr>
      </w:pPr>
    </w:p>
    <w:sectPr w:rsidR="00C1434B" w:rsidRPr="004B17BD" w:rsidSect="000501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32FA0" w14:textId="77777777" w:rsidR="007A0A1B" w:rsidRDefault="007A0A1B" w:rsidP="00B11885">
      <w:pPr>
        <w:spacing w:after="0" w:line="240" w:lineRule="auto"/>
      </w:pPr>
      <w:r>
        <w:separator/>
      </w:r>
    </w:p>
  </w:endnote>
  <w:endnote w:type="continuationSeparator" w:id="0">
    <w:p w14:paraId="5300C19C" w14:textId="77777777" w:rsidR="007A0A1B" w:rsidRDefault="007A0A1B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61DE" w14:textId="77777777" w:rsidR="00B6720F" w:rsidRDefault="00B672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8DDA7" w14:textId="77777777" w:rsidR="007A0A1B" w:rsidRDefault="007A0A1B" w:rsidP="00B11885">
      <w:pPr>
        <w:spacing w:after="0" w:line="240" w:lineRule="auto"/>
      </w:pPr>
      <w:r>
        <w:separator/>
      </w:r>
    </w:p>
  </w:footnote>
  <w:footnote w:type="continuationSeparator" w:id="0">
    <w:p w14:paraId="7BC9E650" w14:textId="77777777" w:rsidR="007A0A1B" w:rsidRDefault="007A0A1B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7227A" w14:textId="77777777" w:rsidR="00B6720F" w:rsidRDefault="00B67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5472CF4E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B6720F">
      <w:rPr>
        <w:sz w:val="20"/>
      </w:rPr>
      <w:t>10</w:t>
    </w:r>
    <w:r w:rsidRPr="007A0682">
      <w:rPr>
        <w:sz w:val="20"/>
      </w:rPr>
      <w:t>.202</w:t>
    </w:r>
    <w:r w:rsidR="00585F5A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D72F1D">
      <w:rPr>
        <w:sz w:val="20"/>
      </w:rPr>
      <w:t>3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6357183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2075113">
    <w:abstractNumId w:val="6"/>
  </w:num>
  <w:num w:numId="3" w16cid:durableId="1298338017">
    <w:abstractNumId w:val="8"/>
  </w:num>
  <w:num w:numId="4" w16cid:durableId="886063665">
    <w:abstractNumId w:val="0"/>
  </w:num>
  <w:num w:numId="5" w16cid:durableId="2056075024">
    <w:abstractNumId w:val="9"/>
  </w:num>
  <w:num w:numId="6" w16cid:durableId="939945147">
    <w:abstractNumId w:val="3"/>
  </w:num>
  <w:num w:numId="7" w16cid:durableId="1509103020">
    <w:abstractNumId w:val="5"/>
  </w:num>
  <w:num w:numId="8" w16cid:durableId="1018390239">
    <w:abstractNumId w:val="4"/>
  </w:num>
  <w:num w:numId="9" w16cid:durableId="642539333">
    <w:abstractNumId w:val="1"/>
  </w:num>
  <w:num w:numId="10" w16cid:durableId="200874634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4E91"/>
    <w:rsid w:val="00277B11"/>
    <w:rsid w:val="00296859"/>
    <w:rsid w:val="00297D87"/>
    <w:rsid w:val="002A1140"/>
    <w:rsid w:val="002A6552"/>
    <w:rsid w:val="002B723C"/>
    <w:rsid w:val="002C2013"/>
    <w:rsid w:val="002C44EC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84DE3"/>
    <w:rsid w:val="00390795"/>
    <w:rsid w:val="003C0473"/>
    <w:rsid w:val="003C2A3A"/>
    <w:rsid w:val="003F1623"/>
    <w:rsid w:val="003F74C7"/>
    <w:rsid w:val="004021B0"/>
    <w:rsid w:val="00403B9C"/>
    <w:rsid w:val="004139AF"/>
    <w:rsid w:val="0042172A"/>
    <w:rsid w:val="00427E7C"/>
    <w:rsid w:val="0046791E"/>
    <w:rsid w:val="00474144"/>
    <w:rsid w:val="004759E1"/>
    <w:rsid w:val="0047687B"/>
    <w:rsid w:val="0048640F"/>
    <w:rsid w:val="004B17BD"/>
    <w:rsid w:val="004B1B53"/>
    <w:rsid w:val="004B27E1"/>
    <w:rsid w:val="004E59EC"/>
    <w:rsid w:val="004F02F1"/>
    <w:rsid w:val="004F2296"/>
    <w:rsid w:val="004F4246"/>
    <w:rsid w:val="0050228B"/>
    <w:rsid w:val="00506256"/>
    <w:rsid w:val="005113A9"/>
    <w:rsid w:val="0051148A"/>
    <w:rsid w:val="005238F8"/>
    <w:rsid w:val="00527348"/>
    <w:rsid w:val="00535F79"/>
    <w:rsid w:val="00576875"/>
    <w:rsid w:val="00585F5A"/>
    <w:rsid w:val="00586A00"/>
    <w:rsid w:val="00596B1D"/>
    <w:rsid w:val="005A579E"/>
    <w:rsid w:val="005D5273"/>
    <w:rsid w:val="005F1C67"/>
    <w:rsid w:val="00603577"/>
    <w:rsid w:val="00604CD9"/>
    <w:rsid w:val="00607BE2"/>
    <w:rsid w:val="00644A6A"/>
    <w:rsid w:val="00644C6C"/>
    <w:rsid w:val="00676730"/>
    <w:rsid w:val="006775A6"/>
    <w:rsid w:val="00677732"/>
    <w:rsid w:val="006869D0"/>
    <w:rsid w:val="00687BB3"/>
    <w:rsid w:val="00693ABB"/>
    <w:rsid w:val="0069453E"/>
    <w:rsid w:val="006D4610"/>
    <w:rsid w:val="007029DA"/>
    <w:rsid w:val="00732ABB"/>
    <w:rsid w:val="007331BC"/>
    <w:rsid w:val="00745999"/>
    <w:rsid w:val="00745CD7"/>
    <w:rsid w:val="007520BA"/>
    <w:rsid w:val="00765841"/>
    <w:rsid w:val="00773BDF"/>
    <w:rsid w:val="007779C0"/>
    <w:rsid w:val="007840C9"/>
    <w:rsid w:val="00797BAD"/>
    <w:rsid w:val="007A0A1B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B0319"/>
    <w:rsid w:val="008C49AB"/>
    <w:rsid w:val="008D41C5"/>
    <w:rsid w:val="008F5B66"/>
    <w:rsid w:val="0090031F"/>
    <w:rsid w:val="00905D62"/>
    <w:rsid w:val="0093340B"/>
    <w:rsid w:val="0095605D"/>
    <w:rsid w:val="00966B87"/>
    <w:rsid w:val="0096768E"/>
    <w:rsid w:val="00973C05"/>
    <w:rsid w:val="009756FE"/>
    <w:rsid w:val="0098086C"/>
    <w:rsid w:val="00983EF8"/>
    <w:rsid w:val="009A3F20"/>
    <w:rsid w:val="009A7E55"/>
    <w:rsid w:val="009C5253"/>
    <w:rsid w:val="009C7092"/>
    <w:rsid w:val="009E0BED"/>
    <w:rsid w:val="009F48CB"/>
    <w:rsid w:val="00A028F3"/>
    <w:rsid w:val="00A103A5"/>
    <w:rsid w:val="00A16287"/>
    <w:rsid w:val="00A26766"/>
    <w:rsid w:val="00A27DA2"/>
    <w:rsid w:val="00A330E8"/>
    <w:rsid w:val="00A476CC"/>
    <w:rsid w:val="00A61068"/>
    <w:rsid w:val="00A63599"/>
    <w:rsid w:val="00A778AC"/>
    <w:rsid w:val="00A81227"/>
    <w:rsid w:val="00A82B52"/>
    <w:rsid w:val="00A86481"/>
    <w:rsid w:val="00B11885"/>
    <w:rsid w:val="00B145CA"/>
    <w:rsid w:val="00B20B6A"/>
    <w:rsid w:val="00B27965"/>
    <w:rsid w:val="00B46AC4"/>
    <w:rsid w:val="00B510B3"/>
    <w:rsid w:val="00B52855"/>
    <w:rsid w:val="00B53BDE"/>
    <w:rsid w:val="00B55378"/>
    <w:rsid w:val="00B616D3"/>
    <w:rsid w:val="00B6720F"/>
    <w:rsid w:val="00B74806"/>
    <w:rsid w:val="00B945F0"/>
    <w:rsid w:val="00B955A0"/>
    <w:rsid w:val="00B95D67"/>
    <w:rsid w:val="00BA3CD1"/>
    <w:rsid w:val="00BA6913"/>
    <w:rsid w:val="00BC0330"/>
    <w:rsid w:val="00BE6D7A"/>
    <w:rsid w:val="00C007F7"/>
    <w:rsid w:val="00C00E56"/>
    <w:rsid w:val="00C064A3"/>
    <w:rsid w:val="00C1434B"/>
    <w:rsid w:val="00C17680"/>
    <w:rsid w:val="00C26BF3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2F1D"/>
    <w:rsid w:val="00D7553F"/>
    <w:rsid w:val="00D80F34"/>
    <w:rsid w:val="00D95F81"/>
    <w:rsid w:val="00DA394D"/>
    <w:rsid w:val="00DA39C8"/>
    <w:rsid w:val="00DB462B"/>
    <w:rsid w:val="00DB648E"/>
    <w:rsid w:val="00DB7B17"/>
    <w:rsid w:val="00DE2262"/>
    <w:rsid w:val="00DE6DA2"/>
    <w:rsid w:val="00DF46C0"/>
    <w:rsid w:val="00E00068"/>
    <w:rsid w:val="00E46471"/>
    <w:rsid w:val="00E66B86"/>
    <w:rsid w:val="00E715AF"/>
    <w:rsid w:val="00E8571A"/>
    <w:rsid w:val="00E938C8"/>
    <w:rsid w:val="00EB1073"/>
    <w:rsid w:val="00ED211A"/>
    <w:rsid w:val="00EE59F2"/>
    <w:rsid w:val="00EF0CCE"/>
    <w:rsid w:val="00EF276F"/>
    <w:rsid w:val="00EF31AB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Akapitzlist">
    <w:name w:val="List Paragraph"/>
    <w:basedOn w:val="Normalny"/>
    <w:uiPriority w:val="34"/>
    <w:qFormat/>
    <w:rsid w:val="00585F5A"/>
    <w:pPr>
      <w:ind w:left="720"/>
      <w:contextualSpacing/>
    </w:pPr>
  </w:style>
  <w:style w:type="paragraph" w:customStyle="1" w:styleId="Zwykytekst1">
    <w:name w:val="Zwykły tekst1"/>
    <w:basedOn w:val="Normalny"/>
    <w:rsid w:val="00585F5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13</cp:revision>
  <cp:lastPrinted>2018-03-30T06:47:00Z</cp:lastPrinted>
  <dcterms:created xsi:type="dcterms:W3CDTF">2021-03-23T15:52:00Z</dcterms:created>
  <dcterms:modified xsi:type="dcterms:W3CDTF">2022-10-31T13:11:00Z</dcterms:modified>
</cp:coreProperties>
</file>