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33FE077B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2E787D">
        <w:rPr>
          <w:rFonts w:cs="Calibri"/>
          <w:b/>
          <w:color w:val="000000"/>
          <w:sz w:val="24"/>
          <w:szCs w:val="24"/>
        </w:rPr>
        <w:tab/>
        <w:t xml:space="preserve">Muszyna, </w:t>
      </w:r>
      <w:r w:rsidR="00951577">
        <w:rPr>
          <w:rFonts w:cs="Calibri"/>
          <w:b/>
          <w:color w:val="000000"/>
          <w:sz w:val="24"/>
          <w:szCs w:val="24"/>
        </w:rPr>
        <w:t xml:space="preserve">dnia 27.12.2023 r.  </w:t>
      </w:r>
    </w:p>
    <w:p w14:paraId="28948709" w14:textId="77777777" w:rsidR="00EF15B4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77777777" w:rsidR="00EF15B4" w:rsidRPr="00AF2559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45208BDB" w14:textId="77777777" w:rsidR="00EF15B4" w:rsidRPr="00AF2559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BB75C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05B45466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>Do wiadomości Wykonawców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04DFC348" w14:textId="6DC89DB2" w:rsidR="00B36B99" w:rsidRDefault="00B36B99" w:rsidP="00B36B99">
      <w:pPr>
        <w:spacing w:after="0"/>
        <w:ind w:right="113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 xml:space="preserve">Dotyczy: </w:t>
      </w:r>
      <w:r w:rsidR="00156571" w:rsidRPr="00156571">
        <w:rPr>
          <w:rFonts w:cs="Calibri"/>
          <w:b/>
          <w:color w:val="000000"/>
          <w:sz w:val="24"/>
          <w:szCs w:val="24"/>
        </w:rPr>
        <w:t>„Odbiór, wywóz, odzysk lub unieszkodliwienie osadu ściekowego, piasku i</w:t>
      </w:r>
      <w:r w:rsidR="00156571">
        <w:rPr>
          <w:rFonts w:cs="Calibri"/>
          <w:b/>
          <w:color w:val="000000"/>
          <w:sz w:val="24"/>
          <w:szCs w:val="24"/>
        </w:rPr>
        <w:t> </w:t>
      </w:r>
      <w:r w:rsidR="00156571" w:rsidRPr="00156571">
        <w:rPr>
          <w:rFonts w:cs="Calibri"/>
          <w:b/>
          <w:color w:val="000000"/>
          <w:sz w:val="24"/>
          <w:szCs w:val="24"/>
        </w:rPr>
        <w:t>skratek”</w:t>
      </w:r>
      <w:r w:rsidR="00156571">
        <w:rPr>
          <w:rFonts w:cs="Calibri"/>
          <w:b/>
          <w:color w:val="000000"/>
          <w:sz w:val="24"/>
          <w:szCs w:val="24"/>
        </w:rPr>
        <w:t>.</w:t>
      </w:r>
    </w:p>
    <w:p w14:paraId="7639AC06" w14:textId="77777777" w:rsidR="00827B18" w:rsidRPr="008D4174" w:rsidRDefault="00827B18" w:rsidP="00CB7163">
      <w:pPr>
        <w:tabs>
          <w:tab w:val="left" w:pos="284"/>
          <w:tab w:val="left" w:pos="3969"/>
          <w:tab w:val="left" w:pos="5245"/>
          <w:tab w:val="left" w:pos="5387"/>
          <w:tab w:val="left" w:pos="5529"/>
          <w:tab w:val="left" w:pos="5670"/>
        </w:tabs>
        <w:spacing w:after="0" w:line="240" w:lineRule="auto"/>
        <w:jc w:val="center"/>
        <w:rPr>
          <w:sz w:val="24"/>
          <w:szCs w:val="24"/>
        </w:rPr>
      </w:pPr>
    </w:p>
    <w:p w14:paraId="3C0D050A" w14:textId="6CDBB2C6" w:rsidR="008D4174" w:rsidRDefault="008D4174" w:rsidP="008D4174">
      <w:pPr>
        <w:jc w:val="center"/>
        <w:rPr>
          <w:b/>
          <w:sz w:val="24"/>
          <w:szCs w:val="24"/>
        </w:rPr>
      </w:pPr>
      <w:bookmarkStart w:id="1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372EE25A" w14:textId="3DD23425" w:rsidR="00827B18" w:rsidRPr="00B46144" w:rsidRDefault="008D4174" w:rsidP="00954B1D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360" w:hanging="218"/>
        <w:jc w:val="both"/>
        <w:rPr>
          <w:b/>
          <w:bCs/>
          <w:sz w:val="24"/>
          <w:szCs w:val="24"/>
        </w:rPr>
      </w:pPr>
      <w:r w:rsidRPr="00B46144">
        <w:rPr>
          <w:sz w:val="24"/>
          <w:szCs w:val="24"/>
        </w:rPr>
        <w:t>Zamawiający</w:t>
      </w:r>
      <w:r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na podstawie art. 253 ust. 2 ustawy Prawo zamówień publicznych </w:t>
      </w:r>
      <w:r w:rsidR="00730FE6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(t.j. </w:t>
      </w:r>
      <w:r w:rsidR="005D3DA0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Dz.U. 2023 poz. 1605</w:t>
      </w:r>
      <w:r w:rsidR="00730FE6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, z późn. zm.) </w:t>
      </w:r>
      <w:bookmarkStart w:id="2" w:name="_Hlk85695805"/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informu</w:t>
      </w:r>
      <w:r w:rsidR="009204B0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je</w:t>
      </w:r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że w</w:t>
      </w:r>
      <w:r w:rsidR="0027772F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prowadzonym</w:t>
      </w:r>
      <w:r w:rsidR="0027772F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postępowaniu </w:t>
      </w:r>
      <w:r w:rsidR="0027772F" w:rsidRPr="00B46144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="0027772F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 udzielenie zamówienia publicznego w trybie </w:t>
      </w:r>
      <w:r w:rsidR="00B46144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przetargu nieograniczonego na </w:t>
      </w:r>
      <w:r w:rsidR="00156571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„Odbiór, wywóz, odzysk lub unieszkodliwienie osadu ściekowego, piasku i skratek”</w:t>
      </w:r>
      <w:r w:rsidR="007411F9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827B18" w:rsidRPr="00156571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przez Przedsiębiorstwo</w:t>
      </w:r>
      <w:r w:rsidR="00827B18" w:rsidRPr="00B46144">
        <w:rPr>
          <w:rFonts w:asciiTheme="minorHAnsi" w:hAnsiTheme="minorHAnsi" w:cstheme="minorHAnsi"/>
          <w:sz w:val="24"/>
          <w:szCs w:val="24"/>
        </w:rPr>
        <w:t xml:space="preserve"> Gospodarki Komunalnej sp.</w:t>
      </w:r>
      <w:r w:rsidR="00E070C0" w:rsidRPr="00B46144">
        <w:rPr>
          <w:rFonts w:asciiTheme="minorHAnsi" w:hAnsiTheme="minorHAnsi" w:cstheme="minorHAnsi"/>
          <w:sz w:val="24"/>
          <w:szCs w:val="24"/>
        </w:rPr>
        <w:t> </w:t>
      </w:r>
      <w:r w:rsidR="00827B18" w:rsidRPr="00B46144">
        <w:rPr>
          <w:rFonts w:asciiTheme="minorHAnsi" w:hAnsiTheme="minorHAnsi" w:cstheme="minorHAnsi"/>
          <w:sz w:val="24"/>
          <w:szCs w:val="24"/>
        </w:rPr>
        <w:t>z</w:t>
      </w:r>
      <w:r w:rsidR="00E070C0" w:rsidRPr="00B46144">
        <w:rPr>
          <w:rFonts w:asciiTheme="minorHAnsi" w:hAnsiTheme="minorHAnsi" w:cstheme="minorHAnsi"/>
          <w:sz w:val="24"/>
          <w:szCs w:val="24"/>
        </w:rPr>
        <w:t> </w:t>
      </w:r>
      <w:r w:rsidR="00827B18" w:rsidRPr="00B46144">
        <w:rPr>
          <w:rFonts w:asciiTheme="minorHAnsi" w:hAnsiTheme="minorHAnsi" w:cstheme="minorHAnsi"/>
          <w:sz w:val="24"/>
          <w:szCs w:val="24"/>
        </w:rPr>
        <w:t xml:space="preserve">o.o. w Muszynie, jako najkorzystniejsza została uznana: </w:t>
      </w:r>
    </w:p>
    <w:p w14:paraId="67B37B49" w14:textId="77777777" w:rsidR="00E070C0" w:rsidRPr="00CF2426" w:rsidRDefault="00E070C0" w:rsidP="00E070C0">
      <w:pPr>
        <w:pStyle w:val="Akapitzlist"/>
        <w:tabs>
          <w:tab w:val="left" w:pos="5387"/>
        </w:tabs>
        <w:spacing w:before="240" w:after="0"/>
        <w:ind w:left="360"/>
        <w:jc w:val="both"/>
        <w:rPr>
          <w:b/>
          <w:bCs/>
          <w:sz w:val="10"/>
          <w:szCs w:val="10"/>
        </w:rPr>
      </w:pPr>
    </w:p>
    <w:p w14:paraId="6EAF835B" w14:textId="15FC5094" w:rsidR="007411F9" w:rsidRPr="007411F9" w:rsidRDefault="00DE403C" w:rsidP="002F08A1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411F9">
        <w:rPr>
          <w:b/>
          <w:bCs/>
          <w:sz w:val="24"/>
          <w:szCs w:val="24"/>
        </w:rPr>
        <w:t xml:space="preserve"> </w:t>
      </w:r>
      <w:r w:rsidR="00827B18" w:rsidRPr="007411F9">
        <w:rPr>
          <w:b/>
          <w:bCs/>
          <w:sz w:val="24"/>
          <w:szCs w:val="24"/>
        </w:rPr>
        <w:t xml:space="preserve">w </w:t>
      </w:r>
      <w:r w:rsidR="00827B18" w:rsidRPr="007411F9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 w:rsidRPr="007411F9">
        <w:rPr>
          <w:rFonts w:cs="Calibri"/>
          <w:b/>
          <w:bCs/>
          <w:color w:val="000000"/>
          <w:sz w:val="24"/>
          <w:szCs w:val="24"/>
        </w:rPr>
        <w:t xml:space="preserve">1 </w:t>
      </w:r>
      <w:r w:rsidR="007411F9"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osad ściekowy – odbiór, wywóz, odzysk lub unieszkodliwienie odpadów </w:t>
      </w:r>
      <w:r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</w:t>
      </w:r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Konsorcjum firm, w skład którego wchodzi </w:t>
      </w:r>
      <w:r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bookmarkStart w:id="3" w:name="_Hlk90545054"/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>Lider konsorcjum: Firma Handlowo-Usługowa</w:t>
      </w:r>
      <w:r w:rsidR="007411F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"HELL-MARK" Helena Borek z siedzibą ul. Zielona 92, 33-335 Nawojowa oraz Partner konsorcjum: KOMPOSTECH </w:t>
      </w:r>
      <w:r w:rsidR="007411F9">
        <w:rPr>
          <w:rFonts w:asciiTheme="minorHAnsi" w:hAnsiTheme="minorHAnsi" w:cstheme="minorHAnsi"/>
          <w:b/>
          <w:bCs/>
          <w:sz w:val="24"/>
          <w:szCs w:val="24"/>
        </w:rPr>
        <w:t>Sp. z o.o.</w:t>
      </w:r>
      <w:r w:rsidR="007411F9" w:rsidRPr="007411F9">
        <w:rPr>
          <w:rFonts w:asciiTheme="minorHAnsi" w:hAnsiTheme="minorHAnsi" w:cstheme="minorHAnsi"/>
          <w:b/>
          <w:bCs/>
          <w:sz w:val="24"/>
          <w:szCs w:val="24"/>
        </w:rPr>
        <w:t xml:space="preserve"> z siedzibą ul. Wiklinowa 4A, 33-300 Nowy Sącz</w:t>
      </w:r>
      <w:r w:rsidR="007411F9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bookmarkEnd w:id="3"/>
    <w:p w14:paraId="7E742FA4" w14:textId="35EC687D" w:rsidR="001574D9" w:rsidRDefault="00C63FEA" w:rsidP="001574D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F166BE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</w:t>
      </w:r>
      <w:r>
        <w:rPr>
          <w:sz w:val="24"/>
          <w:szCs w:val="24"/>
        </w:rPr>
        <w:t xml:space="preserve"> </w:t>
      </w:r>
      <w:r w:rsidR="00CF242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F2426">
        <w:rPr>
          <w:rFonts w:eastAsia="Times New Roman" w:cs="Calibri"/>
          <w:sz w:val="24"/>
          <w:szCs w:val="24"/>
          <w:lang w:eastAsia="pl-PL"/>
        </w:rPr>
        <w:t>421 200,00</w:t>
      </w:r>
      <w:r w:rsidR="007411F9">
        <w:rPr>
          <w:rFonts w:eastAsia="Times New Roman" w:cs="Calibri"/>
          <w:sz w:val="24"/>
          <w:szCs w:val="24"/>
          <w:lang w:eastAsia="pl-PL"/>
        </w:rPr>
        <w:t xml:space="preserve"> zł</w:t>
      </w:r>
      <w:r w:rsidR="007411F9" w:rsidRPr="00644869">
        <w:rPr>
          <w:sz w:val="24"/>
          <w:szCs w:val="24"/>
        </w:rPr>
        <w:t xml:space="preserve"> </w:t>
      </w:r>
      <w:r w:rsidRPr="00F166BE">
        <w:rPr>
          <w:sz w:val="24"/>
          <w:szCs w:val="24"/>
        </w:rPr>
        <w:t>brutto</w:t>
      </w:r>
      <w:r>
        <w:rPr>
          <w:sz w:val="24"/>
          <w:szCs w:val="24"/>
        </w:rPr>
        <w:t xml:space="preserve"> (słownie: </w:t>
      </w:r>
      <w:r w:rsidR="00CF2426">
        <w:rPr>
          <w:sz w:val="24"/>
          <w:szCs w:val="24"/>
        </w:rPr>
        <w:t xml:space="preserve">czterysta dwadzieścia jeden tysięcy dwieście </w:t>
      </w:r>
      <w:r w:rsidR="00644869">
        <w:rPr>
          <w:sz w:val="24"/>
          <w:szCs w:val="24"/>
        </w:rPr>
        <w:t xml:space="preserve">złotych i </w:t>
      </w:r>
      <w:r w:rsidR="00036230">
        <w:rPr>
          <w:sz w:val="24"/>
          <w:szCs w:val="24"/>
        </w:rPr>
        <w:t>00</w:t>
      </w:r>
      <w:r w:rsidR="00644869">
        <w:rPr>
          <w:sz w:val="24"/>
          <w:szCs w:val="24"/>
        </w:rPr>
        <w:t>/100</w:t>
      </w:r>
      <w:r>
        <w:rPr>
          <w:sz w:val="24"/>
          <w:szCs w:val="24"/>
        </w:rPr>
        <w:t xml:space="preserve">). </w:t>
      </w:r>
      <w:r w:rsidRPr="00F166BE">
        <w:rPr>
          <w:sz w:val="24"/>
          <w:szCs w:val="24"/>
        </w:rPr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2FD7E9A4" w14:textId="092AFAD2" w:rsidR="001574D9" w:rsidRDefault="001574D9" w:rsidP="001574D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</w:p>
    <w:p w14:paraId="55F6CA2E" w14:textId="7E43B935" w:rsidR="00644869" w:rsidRPr="00431356" w:rsidRDefault="00644869" w:rsidP="00644869">
      <w:pPr>
        <w:pStyle w:val="Akapitzlist"/>
        <w:numPr>
          <w:ilvl w:val="0"/>
          <w:numId w:val="15"/>
        </w:numPr>
        <w:tabs>
          <w:tab w:val="left" w:pos="284"/>
          <w:tab w:val="left" w:pos="5387"/>
        </w:tabs>
        <w:spacing w:before="240" w:after="0"/>
        <w:ind w:left="360"/>
        <w:jc w:val="both"/>
        <w:rPr>
          <w:rFonts w:cs="Calibri"/>
          <w:b/>
          <w:bCs/>
          <w:color w:val="000000"/>
          <w:sz w:val="24"/>
          <w:szCs w:val="24"/>
        </w:rPr>
      </w:pPr>
      <w:bookmarkStart w:id="4" w:name="_Hlk85695828"/>
      <w:bookmarkEnd w:id="2"/>
      <w:r>
        <w:rPr>
          <w:b/>
          <w:bCs/>
          <w:sz w:val="24"/>
          <w:szCs w:val="24"/>
        </w:rPr>
        <w:t xml:space="preserve"> </w:t>
      </w:r>
      <w:r w:rsidRPr="00DE403C">
        <w:rPr>
          <w:b/>
          <w:bCs/>
          <w:sz w:val="24"/>
          <w:szCs w:val="24"/>
        </w:rPr>
        <w:t xml:space="preserve">w 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zadaniu nr </w:t>
      </w:r>
      <w:r>
        <w:rPr>
          <w:rFonts w:cs="Calibri"/>
          <w:b/>
          <w:bCs/>
          <w:color w:val="000000"/>
          <w:sz w:val="24"/>
          <w:szCs w:val="24"/>
        </w:rPr>
        <w:t>2</w:t>
      </w:r>
      <w:r w:rsidRPr="00DE403C">
        <w:rPr>
          <w:rFonts w:cs="Calibri"/>
          <w:b/>
          <w:bCs/>
          <w:color w:val="000000"/>
          <w:sz w:val="24"/>
          <w:szCs w:val="24"/>
        </w:rPr>
        <w:t xml:space="preserve"> </w:t>
      </w:r>
      <w:r w:rsidR="00431356">
        <w:rPr>
          <w:rFonts w:asciiTheme="minorHAnsi" w:eastAsiaTheme="minorHAnsi" w:hAnsiTheme="minorHAnsi" w:cstheme="minorHAnsi"/>
          <w:b/>
          <w:bCs/>
          <w:sz w:val="24"/>
          <w:szCs w:val="24"/>
        </w:rPr>
        <w:t>piasek i skratki</w:t>
      </w:r>
      <w:r w:rsidRPr="00DE403C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431356" w:rsidRPr="007411F9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– odbiór, wywóz, odzysk lub unieszkodliwienie odpadów </w:t>
      </w:r>
      <w:r w:rsidRPr="00DE403C">
        <w:rPr>
          <w:rFonts w:asciiTheme="minorHAnsi" w:hAnsiTheme="minorHAnsi" w:cstheme="minorHAnsi"/>
          <w:b/>
          <w:bCs/>
          <w:sz w:val="24"/>
          <w:szCs w:val="24"/>
        </w:rPr>
        <w:t xml:space="preserve">oferta złożona przez Wykonawcę: </w:t>
      </w:r>
      <w:r w:rsidR="00431356">
        <w:rPr>
          <w:rFonts w:asciiTheme="minorHAnsi" w:hAnsiTheme="minorHAnsi" w:cstheme="minorHAnsi"/>
          <w:b/>
          <w:bCs/>
          <w:sz w:val="24"/>
          <w:szCs w:val="24"/>
        </w:rPr>
        <w:t xml:space="preserve">PMP Style Sp. z o.o. z siedzibą ul. </w:t>
      </w:r>
      <w:r w:rsidR="00431356" w:rsidRPr="00431356">
        <w:rPr>
          <w:rFonts w:asciiTheme="minorHAnsi" w:hAnsiTheme="minorHAnsi" w:cstheme="minorHAnsi"/>
          <w:b/>
          <w:bCs/>
          <w:sz w:val="24"/>
          <w:szCs w:val="24"/>
        </w:rPr>
        <w:t>Zakładników 85, 33-300 Nowy Sącz</w:t>
      </w:r>
      <w:r w:rsidR="00431356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7B73946" w14:textId="025ACA8A" w:rsidR="00644869" w:rsidRDefault="00644869" w:rsidP="00644869">
      <w:pPr>
        <w:pStyle w:val="Akapitzlist"/>
        <w:tabs>
          <w:tab w:val="left" w:pos="5387"/>
        </w:tabs>
        <w:spacing w:before="240" w:after="0"/>
        <w:ind w:left="360"/>
        <w:jc w:val="both"/>
        <w:rPr>
          <w:rFonts w:cs="Calibri"/>
          <w:b/>
          <w:color w:val="000000"/>
          <w:sz w:val="24"/>
          <w:szCs w:val="24"/>
        </w:rPr>
      </w:pPr>
      <w:r w:rsidRPr="00F166BE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</w:t>
      </w:r>
      <w:r>
        <w:rPr>
          <w:sz w:val="24"/>
          <w:szCs w:val="24"/>
        </w:rPr>
        <w:t xml:space="preserve"> </w:t>
      </w:r>
      <w:r w:rsidR="00CF242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F2426">
        <w:rPr>
          <w:rFonts w:eastAsia="Times New Roman" w:cs="Calibri"/>
          <w:sz w:val="24"/>
          <w:szCs w:val="24"/>
          <w:lang w:eastAsia="pl-PL"/>
        </w:rPr>
        <w:t>60 069,60</w:t>
      </w:r>
      <w:r w:rsidR="00431356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940443">
        <w:rPr>
          <w:rFonts w:eastAsia="Times New Roman" w:cs="Calibri"/>
          <w:sz w:val="24"/>
          <w:szCs w:val="24"/>
          <w:lang w:eastAsia="pl-PL"/>
        </w:rPr>
        <w:t>zł</w:t>
      </w:r>
      <w:r w:rsidRPr="00644869">
        <w:rPr>
          <w:sz w:val="24"/>
          <w:szCs w:val="24"/>
        </w:rPr>
        <w:t xml:space="preserve"> </w:t>
      </w:r>
      <w:r w:rsidRPr="00F166BE">
        <w:rPr>
          <w:sz w:val="24"/>
          <w:szCs w:val="24"/>
        </w:rPr>
        <w:t>brutto</w:t>
      </w:r>
      <w:r>
        <w:rPr>
          <w:sz w:val="24"/>
          <w:szCs w:val="24"/>
        </w:rPr>
        <w:t xml:space="preserve"> (słownie: </w:t>
      </w:r>
      <w:r w:rsidR="00CF2426">
        <w:rPr>
          <w:sz w:val="24"/>
          <w:szCs w:val="24"/>
        </w:rPr>
        <w:t xml:space="preserve">sześćdziesiąt tysięcy sześćdziesiąt dziewięć </w:t>
      </w:r>
      <w:r>
        <w:rPr>
          <w:sz w:val="24"/>
          <w:szCs w:val="24"/>
        </w:rPr>
        <w:t xml:space="preserve">złotych i </w:t>
      </w:r>
      <w:r w:rsidR="00CF2426">
        <w:rPr>
          <w:sz w:val="24"/>
          <w:szCs w:val="24"/>
        </w:rPr>
        <w:t>60</w:t>
      </w:r>
      <w:r>
        <w:rPr>
          <w:sz w:val="24"/>
          <w:szCs w:val="24"/>
        </w:rPr>
        <w:t xml:space="preserve">/100). </w:t>
      </w:r>
      <w:r w:rsidRPr="00F166BE">
        <w:rPr>
          <w:sz w:val="24"/>
          <w:szCs w:val="24"/>
        </w:rPr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7838F796" w14:textId="0F6D5637" w:rsidR="008D4174" w:rsidRPr="003D106C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Na podstawie art. 253 ust. 1 pkt. 1) ustawy Pzp </w:t>
      </w:r>
      <w:bookmarkEnd w:id="4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1BC5641B" w14:textId="6EB8289A" w:rsidR="003D106C" w:rsidRDefault="003D106C" w:rsidP="003D106C">
      <w:pPr>
        <w:tabs>
          <w:tab w:val="left" w:pos="5387"/>
        </w:tabs>
        <w:spacing w:after="0"/>
        <w:jc w:val="both"/>
        <w:rPr>
          <w:b/>
          <w:bCs/>
          <w:sz w:val="24"/>
          <w:szCs w:val="24"/>
        </w:rPr>
      </w:pPr>
      <w:bookmarkStart w:id="5" w:name="_Hlk86991667"/>
    </w:p>
    <w:p w14:paraId="62BEC6BD" w14:textId="77777777" w:rsidR="00660C8F" w:rsidRPr="00F4486A" w:rsidRDefault="00660C8F" w:rsidP="00660C8F">
      <w:pPr>
        <w:numPr>
          <w:ilvl w:val="0"/>
          <w:numId w:val="18"/>
        </w:num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  <w:r w:rsidRPr="00F4486A">
        <w:rPr>
          <w:rFonts w:cs="Calibri"/>
          <w:b/>
          <w:bCs/>
          <w:sz w:val="24"/>
          <w:szCs w:val="24"/>
        </w:rPr>
        <w:t xml:space="preserve">ZADANIE NR 1 </w:t>
      </w:r>
      <w:bookmarkStart w:id="6" w:name="_Hlk113518211"/>
      <w:bookmarkStart w:id="7" w:name="_Hlk113518148"/>
      <w:r w:rsidRPr="00F4486A">
        <w:rPr>
          <w:rFonts w:cs="Calibri"/>
          <w:b/>
          <w:bCs/>
          <w:sz w:val="24"/>
          <w:szCs w:val="24"/>
        </w:rPr>
        <w:t>OSAD ŚCIEKOWY – ODBIÓR, WYWÓZ, ODZYSK LUB UNIESZKODLIWIENIE ODPADÓW</w:t>
      </w:r>
      <w:bookmarkEnd w:id="6"/>
      <w:r w:rsidRPr="00F4486A">
        <w:rPr>
          <w:rFonts w:cs="Calibri"/>
          <w:b/>
          <w:bCs/>
          <w:sz w:val="24"/>
          <w:szCs w:val="24"/>
        </w:rPr>
        <w:t>:</w:t>
      </w:r>
      <w:bookmarkEnd w:id="7"/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1A2E74" w14:paraId="1C85D057" w14:textId="77777777" w:rsidTr="00660C8F">
        <w:trPr>
          <w:jc w:val="right"/>
        </w:trPr>
        <w:tc>
          <w:tcPr>
            <w:tcW w:w="318" w:type="pct"/>
            <w:vAlign w:val="center"/>
          </w:tcPr>
          <w:p w14:paraId="12A85B1F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8" w:type="pct"/>
            <w:vAlign w:val="center"/>
          </w:tcPr>
          <w:p w14:paraId="5FBC5E25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58749FE2" w14:textId="26EEA152" w:rsidR="00BF5CA8" w:rsidRPr="00CA3485" w:rsidRDefault="00290A63" w:rsidP="00733D5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="00BF5CA8" w:rsidRPr="00CA3485">
              <w:rPr>
                <w:b/>
              </w:rPr>
              <w:t>ena</w:t>
            </w:r>
          </w:p>
        </w:tc>
        <w:tc>
          <w:tcPr>
            <w:tcW w:w="1269" w:type="pct"/>
            <w:vAlign w:val="center"/>
          </w:tcPr>
          <w:p w14:paraId="0D269744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1A2E74" w14:paraId="6051942A" w14:textId="77777777" w:rsidTr="00660C8F">
        <w:trPr>
          <w:trHeight w:val="1047"/>
          <w:jc w:val="right"/>
        </w:trPr>
        <w:tc>
          <w:tcPr>
            <w:tcW w:w="318" w:type="pct"/>
            <w:vAlign w:val="center"/>
          </w:tcPr>
          <w:p w14:paraId="54965BC4" w14:textId="77777777" w:rsidR="00BF5CA8" w:rsidRPr="00660C8F" w:rsidRDefault="00BF5CA8" w:rsidP="00733D59">
            <w:pPr>
              <w:spacing w:after="0"/>
              <w:jc w:val="center"/>
            </w:pPr>
            <w:r w:rsidRPr="00660C8F">
              <w:t>1.</w:t>
            </w:r>
          </w:p>
        </w:tc>
        <w:tc>
          <w:tcPr>
            <w:tcW w:w="2698" w:type="pct"/>
            <w:vAlign w:val="center"/>
          </w:tcPr>
          <w:p w14:paraId="59A3F93B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Konsorcjum firm:</w:t>
            </w:r>
          </w:p>
          <w:p w14:paraId="029D248E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</w:p>
          <w:p w14:paraId="1102203D" w14:textId="6AF06ED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 xml:space="preserve">Lider konsorcjum: Firma Handlowo-Usługowa "HELL-MARK" Helena Borek, </w:t>
            </w:r>
          </w:p>
          <w:p w14:paraId="61900013" w14:textId="7FA250C9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Zielona 92, 33-335 Nawojowa</w:t>
            </w:r>
          </w:p>
          <w:p w14:paraId="6C5FC459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</w:p>
          <w:p w14:paraId="30FC8D4F" w14:textId="77777777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Partner konsorcjum: KOMPOSTECH SPÓŁKA Z OGRANICZONĄ ODPOWIEDZIALNOŚCIĄ</w:t>
            </w:r>
          </w:p>
          <w:p w14:paraId="274B56F4" w14:textId="63C5D6A8" w:rsidR="00BF5CA8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Wiklinowa 4A, 33-300 Nowy Sącz</w:t>
            </w:r>
          </w:p>
        </w:tc>
        <w:tc>
          <w:tcPr>
            <w:tcW w:w="715" w:type="pct"/>
            <w:vAlign w:val="center"/>
          </w:tcPr>
          <w:p w14:paraId="1053A5EF" w14:textId="77777777" w:rsidR="00BF5CA8" w:rsidRPr="00660C8F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660C8F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74118CC0" w14:textId="77777777" w:rsidR="00BF5CA8" w:rsidRPr="00660C8F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660C8F">
              <w:rPr>
                <w:rFonts w:cstheme="minorHAnsi"/>
                <w:b/>
              </w:rPr>
              <w:t>100,00</w:t>
            </w:r>
          </w:p>
        </w:tc>
      </w:tr>
    </w:tbl>
    <w:p w14:paraId="1E02519E" w14:textId="5A01CB2D" w:rsidR="00BF5CA8" w:rsidRDefault="00BF5CA8" w:rsidP="00BF5CA8">
      <w:pPr>
        <w:tabs>
          <w:tab w:val="left" w:pos="284"/>
          <w:tab w:val="left" w:pos="993"/>
          <w:tab w:val="left" w:pos="1701"/>
        </w:tabs>
        <w:spacing w:after="0" w:line="240" w:lineRule="auto"/>
        <w:ind w:left="360"/>
        <w:jc w:val="both"/>
        <w:rPr>
          <w:rFonts w:eastAsia="Times New Roman" w:cs="Calibri"/>
          <w:sz w:val="24"/>
          <w:szCs w:val="24"/>
        </w:rPr>
      </w:pPr>
    </w:p>
    <w:p w14:paraId="004BD329" w14:textId="77777777" w:rsidR="00660C8F" w:rsidRPr="00F4486A" w:rsidRDefault="00660C8F" w:rsidP="00660C8F">
      <w:pPr>
        <w:numPr>
          <w:ilvl w:val="0"/>
          <w:numId w:val="18"/>
        </w:numPr>
        <w:spacing w:after="0"/>
        <w:ind w:left="247"/>
        <w:jc w:val="both"/>
        <w:rPr>
          <w:rFonts w:cs="Calibri"/>
          <w:b/>
          <w:bCs/>
          <w:sz w:val="24"/>
          <w:szCs w:val="24"/>
        </w:rPr>
      </w:pPr>
      <w:r w:rsidRPr="00F4486A">
        <w:rPr>
          <w:rFonts w:cs="Calibri"/>
          <w:b/>
          <w:bCs/>
          <w:sz w:val="24"/>
          <w:szCs w:val="24"/>
        </w:rPr>
        <w:t>ZADANIE NR 2 PIASEK I SKRATKI – ODBIÓR, WYWÓZ, ODZYSK LUB UNIESZKODLIWIENIE ODPADÓW:</w:t>
      </w:r>
    </w:p>
    <w:tbl>
      <w:tblPr>
        <w:tblStyle w:val="Tabela-Siatka"/>
        <w:tblW w:w="4924" w:type="pct"/>
        <w:jc w:val="right"/>
        <w:tblLook w:val="04A0" w:firstRow="1" w:lastRow="0" w:firstColumn="1" w:lastColumn="0" w:noHBand="0" w:noVBand="1"/>
      </w:tblPr>
      <w:tblGrid>
        <w:gridCol w:w="568"/>
        <w:gridCol w:w="4815"/>
        <w:gridCol w:w="1276"/>
        <w:gridCol w:w="2265"/>
      </w:tblGrid>
      <w:tr w:rsidR="00BF5CA8" w:rsidRPr="00CA3485" w14:paraId="51C123E7" w14:textId="77777777" w:rsidTr="00660C8F">
        <w:trPr>
          <w:jc w:val="right"/>
        </w:trPr>
        <w:tc>
          <w:tcPr>
            <w:tcW w:w="318" w:type="pct"/>
            <w:vAlign w:val="center"/>
          </w:tcPr>
          <w:p w14:paraId="746C9333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Lp.</w:t>
            </w:r>
          </w:p>
        </w:tc>
        <w:tc>
          <w:tcPr>
            <w:tcW w:w="2698" w:type="pct"/>
            <w:vAlign w:val="center"/>
          </w:tcPr>
          <w:p w14:paraId="04581014" w14:textId="77777777" w:rsidR="00BF5CA8" w:rsidRPr="00CA3485" w:rsidRDefault="00BF5CA8" w:rsidP="00733D59">
            <w:pPr>
              <w:spacing w:after="0" w:line="240" w:lineRule="auto"/>
              <w:jc w:val="both"/>
              <w:rPr>
                <w:b/>
              </w:rPr>
            </w:pPr>
            <w:r w:rsidRPr="00CA3485">
              <w:rPr>
                <w:b/>
              </w:rPr>
              <w:t>Nazwy (firmy) albo imiona i nazwiska, siedziby albo miejsca zamieszkania i adresy Wykonawców.</w:t>
            </w:r>
          </w:p>
        </w:tc>
        <w:tc>
          <w:tcPr>
            <w:tcW w:w="715" w:type="pct"/>
            <w:vAlign w:val="center"/>
          </w:tcPr>
          <w:p w14:paraId="416D8F2E" w14:textId="2FDC27B5" w:rsidR="00BF5CA8" w:rsidRPr="00CA3485" w:rsidRDefault="00290A63" w:rsidP="00733D5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Kryterium c</w:t>
            </w:r>
            <w:r w:rsidRPr="00CA3485">
              <w:rPr>
                <w:b/>
              </w:rPr>
              <w:t>ena</w:t>
            </w:r>
          </w:p>
        </w:tc>
        <w:tc>
          <w:tcPr>
            <w:tcW w:w="1269" w:type="pct"/>
            <w:vAlign w:val="center"/>
          </w:tcPr>
          <w:p w14:paraId="231AAF3B" w14:textId="77777777" w:rsidR="00BF5CA8" w:rsidRPr="00CA3485" w:rsidRDefault="00BF5CA8" w:rsidP="00733D59">
            <w:pPr>
              <w:spacing w:after="0" w:line="240" w:lineRule="auto"/>
              <w:jc w:val="center"/>
              <w:rPr>
                <w:b/>
              </w:rPr>
            </w:pPr>
            <w:r w:rsidRPr="00CA3485">
              <w:rPr>
                <w:b/>
              </w:rPr>
              <w:t>Łączna liczba punktów z uwzględnieniem wagi procentowej danego kryterium</w:t>
            </w:r>
          </w:p>
        </w:tc>
      </w:tr>
      <w:tr w:rsidR="00BF5CA8" w:rsidRPr="00CA3485" w14:paraId="6AB7F3FC" w14:textId="77777777" w:rsidTr="00660C8F">
        <w:trPr>
          <w:trHeight w:val="1047"/>
          <w:jc w:val="right"/>
        </w:trPr>
        <w:tc>
          <w:tcPr>
            <w:tcW w:w="318" w:type="pct"/>
            <w:vAlign w:val="center"/>
          </w:tcPr>
          <w:p w14:paraId="798B3AF8" w14:textId="77777777" w:rsidR="00BF5CA8" w:rsidRPr="00CA3485" w:rsidRDefault="00BF5CA8" w:rsidP="00733D59">
            <w:pPr>
              <w:spacing w:after="0"/>
              <w:jc w:val="center"/>
            </w:pPr>
            <w:r w:rsidRPr="00CA3485">
              <w:t>1.</w:t>
            </w:r>
          </w:p>
        </w:tc>
        <w:tc>
          <w:tcPr>
            <w:tcW w:w="2698" w:type="pct"/>
            <w:vAlign w:val="center"/>
          </w:tcPr>
          <w:p w14:paraId="4307D031" w14:textId="3EC4B23E" w:rsidR="00660C8F" w:rsidRPr="00660C8F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PMP STYLE Sp. z o.o.</w:t>
            </w:r>
          </w:p>
          <w:p w14:paraId="6D622511" w14:textId="1DCAC829" w:rsidR="00BF5CA8" w:rsidRPr="00CA3485" w:rsidRDefault="00660C8F" w:rsidP="00660C8F">
            <w:pPr>
              <w:pStyle w:val="Akapitzlist"/>
              <w:spacing w:after="0" w:line="240" w:lineRule="auto"/>
              <w:ind w:left="0"/>
              <w:rPr>
                <w:rFonts w:eastAsia="Times New Roman" w:cs="Calibri"/>
                <w:lang w:eastAsia="pl-PL"/>
              </w:rPr>
            </w:pPr>
            <w:r w:rsidRPr="00660C8F">
              <w:rPr>
                <w:rFonts w:eastAsia="Times New Roman" w:cs="Calibri"/>
                <w:lang w:eastAsia="pl-PL"/>
              </w:rPr>
              <w:t>ul. Zakładników 85, 33-300 Nowy Sącz</w:t>
            </w:r>
          </w:p>
        </w:tc>
        <w:tc>
          <w:tcPr>
            <w:tcW w:w="715" w:type="pct"/>
            <w:vAlign w:val="center"/>
          </w:tcPr>
          <w:p w14:paraId="6934E972" w14:textId="77777777" w:rsidR="00BF5CA8" w:rsidRPr="00CA3485" w:rsidRDefault="00BF5CA8" w:rsidP="00733D59">
            <w:pPr>
              <w:spacing w:after="0"/>
              <w:jc w:val="center"/>
              <w:rPr>
                <w:rFonts w:eastAsiaTheme="minorEastAsia" w:cstheme="minorHAnsi"/>
              </w:rPr>
            </w:pPr>
            <w:r w:rsidRPr="00CA3485">
              <w:rPr>
                <w:rFonts w:eastAsiaTheme="minorEastAsia" w:cstheme="minorHAnsi"/>
              </w:rPr>
              <w:t>100,00</w:t>
            </w:r>
          </w:p>
        </w:tc>
        <w:tc>
          <w:tcPr>
            <w:tcW w:w="1269" w:type="pct"/>
            <w:vAlign w:val="center"/>
          </w:tcPr>
          <w:p w14:paraId="2DECA663" w14:textId="77777777" w:rsidR="00BF5CA8" w:rsidRPr="00CA3485" w:rsidRDefault="00BF5CA8" w:rsidP="00733D59">
            <w:pPr>
              <w:spacing w:after="0"/>
              <w:jc w:val="center"/>
              <w:rPr>
                <w:rFonts w:cstheme="minorHAnsi"/>
                <w:b/>
              </w:rPr>
            </w:pPr>
            <w:r w:rsidRPr="00CA3485">
              <w:rPr>
                <w:rFonts w:cstheme="minorHAnsi"/>
                <w:b/>
              </w:rPr>
              <w:t>100,00</w:t>
            </w:r>
          </w:p>
        </w:tc>
      </w:tr>
    </w:tbl>
    <w:p w14:paraId="363AE569" w14:textId="77777777" w:rsidR="00BF5CA8" w:rsidRDefault="00BF5CA8" w:rsidP="00BF5CA8">
      <w:pPr>
        <w:spacing w:after="0"/>
        <w:ind w:left="643"/>
        <w:jc w:val="both"/>
        <w:rPr>
          <w:rFonts w:cs="Calibri"/>
          <w:b/>
          <w:bCs/>
          <w:sz w:val="24"/>
          <w:szCs w:val="24"/>
        </w:rPr>
      </w:pPr>
    </w:p>
    <w:p w14:paraId="28CB6F88" w14:textId="77777777" w:rsidR="008B78B1" w:rsidRPr="005F5A93" w:rsidRDefault="008B78B1" w:rsidP="008B78B1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p w14:paraId="6C30B43B" w14:textId="77777777" w:rsidR="008B78B1" w:rsidRPr="00011EAF" w:rsidRDefault="008B78B1" w:rsidP="008B78B1">
      <w:pPr>
        <w:tabs>
          <w:tab w:val="left" w:pos="284"/>
          <w:tab w:val="left" w:pos="993"/>
          <w:tab w:val="left" w:pos="1701"/>
        </w:tabs>
        <w:spacing w:after="0"/>
        <w:jc w:val="both"/>
        <w:rPr>
          <w:rFonts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 w:rsidRPr="00011EAF">
        <w:rPr>
          <w:rFonts w:eastAsia="Times New Roman" w:cs="Calibri"/>
          <w:sz w:val="24"/>
          <w:szCs w:val="24"/>
        </w:rPr>
        <w:t>Z poważaniem</w:t>
      </w:r>
    </w:p>
    <w:p w14:paraId="237F3ABD" w14:textId="77777777" w:rsidR="008B78B1" w:rsidRPr="008102BD" w:rsidRDefault="008B78B1" w:rsidP="008B78B1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 w:rsidRPr="008102BD">
        <w:rPr>
          <w:rFonts w:cs="Calibri"/>
          <w:b/>
          <w:sz w:val="24"/>
          <w:szCs w:val="24"/>
        </w:rPr>
        <w:tab/>
      </w:r>
      <w:r w:rsidRPr="008102BD">
        <w:rPr>
          <w:rFonts w:cs="Calibri"/>
          <w:b/>
          <w:sz w:val="24"/>
          <w:szCs w:val="24"/>
        </w:rPr>
        <w:tab/>
        <w:t xml:space="preserve"> Mariusz Rymarczyk</w:t>
      </w:r>
    </w:p>
    <w:p w14:paraId="62FD2F83" w14:textId="77777777" w:rsidR="008B78B1" w:rsidRPr="008102BD" w:rsidRDefault="008B78B1" w:rsidP="008B78B1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</w:r>
      <w:r w:rsidRPr="008102BD">
        <w:rPr>
          <w:rFonts w:cs="Calibri"/>
          <w:sz w:val="24"/>
          <w:szCs w:val="24"/>
        </w:rPr>
        <w:tab/>
        <w:t>Prezes Zarządu</w:t>
      </w:r>
      <w:bookmarkEnd w:id="0"/>
      <w:bookmarkEnd w:id="1"/>
      <w:bookmarkEnd w:id="5"/>
    </w:p>
    <w:sectPr w:rsidR="008B78B1" w:rsidRPr="008102BD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A9EA8" w14:textId="77777777" w:rsidR="00B1353A" w:rsidRDefault="00B1353A" w:rsidP="00A43866">
      <w:pPr>
        <w:spacing w:after="0" w:line="240" w:lineRule="auto"/>
      </w:pPr>
      <w:r>
        <w:separator/>
      </w:r>
    </w:p>
  </w:endnote>
  <w:endnote w:type="continuationSeparator" w:id="0">
    <w:p w14:paraId="3D701F7B" w14:textId="77777777" w:rsidR="00B1353A" w:rsidRDefault="00B1353A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69428" w14:textId="77777777" w:rsidR="00B1353A" w:rsidRDefault="00B1353A" w:rsidP="00A43866">
      <w:pPr>
        <w:spacing w:after="0" w:line="240" w:lineRule="auto"/>
      </w:pPr>
      <w:r>
        <w:separator/>
      </w:r>
    </w:p>
  </w:footnote>
  <w:footnote w:type="continuationSeparator" w:id="0">
    <w:p w14:paraId="21CFA790" w14:textId="77777777" w:rsidR="00B1353A" w:rsidRDefault="00B1353A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FF44C" w14:textId="77777777" w:rsidR="00212CEC" w:rsidRDefault="00212CEC" w:rsidP="00212CEC">
    <w:pPr>
      <w:pStyle w:val="Nagwek"/>
      <w:tabs>
        <w:tab w:val="clear" w:pos="4536"/>
        <w:tab w:val="clear" w:pos="9072"/>
        <w:tab w:val="left" w:pos="5743"/>
      </w:tabs>
    </w:pPr>
  </w:p>
  <w:p w14:paraId="427FE882" w14:textId="77777777" w:rsidR="00212CEC" w:rsidRDefault="00212CEC" w:rsidP="00212CEC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076"/>
      </w:tabs>
    </w:pPr>
  </w:p>
  <w:p w14:paraId="4007AB87" w14:textId="53F2EFD2" w:rsidR="00212CEC" w:rsidRPr="00135100" w:rsidRDefault="005D3DA0" w:rsidP="00212CEC">
    <w:pPr>
      <w:pStyle w:val="Nagwek"/>
      <w:pBdr>
        <w:bottom w:val="single" w:sz="4" w:space="1" w:color="auto"/>
      </w:pBdr>
      <w:rPr>
        <w:sz w:val="20"/>
      </w:rPr>
    </w:pPr>
    <w:r w:rsidRPr="00045E2C">
      <w:rPr>
        <w:rFonts w:ascii="Arial" w:hAnsi="Arial" w:cs="Arial"/>
        <w:sz w:val="18"/>
        <w:szCs w:val="20"/>
      </w:rPr>
      <w:t>Nr postępowania: PGK.ZP.271.</w:t>
    </w:r>
    <w:r>
      <w:rPr>
        <w:rFonts w:ascii="Arial" w:hAnsi="Arial" w:cs="Arial"/>
        <w:sz w:val="18"/>
        <w:szCs w:val="20"/>
      </w:rPr>
      <w:t>2</w:t>
    </w:r>
    <w:r w:rsidRPr="00045E2C">
      <w:rPr>
        <w:rFonts w:ascii="Arial" w:hAnsi="Arial" w:cs="Arial"/>
        <w:sz w:val="18"/>
        <w:szCs w:val="20"/>
      </w:rPr>
      <w:t>.2023</w:t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B4C8F"/>
    <w:multiLevelType w:val="hybridMultilevel"/>
    <w:tmpl w:val="482E87A8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25484D"/>
    <w:multiLevelType w:val="hybridMultilevel"/>
    <w:tmpl w:val="C690F456"/>
    <w:lvl w:ilvl="0" w:tplc="A134E9BA">
      <w:start w:val="1"/>
      <w:numFmt w:val="upperLetter"/>
      <w:lvlText w:val="%1."/>
      <w:lvlJc w:val="left"/>
      <w:pPr>
        <w:ind w:left="1146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1" w:tplc="A134E9BA">
      <w:start w:val="1"/>
      <w:numFmt w:val="upperLetter"/>
      <w:lvlText w:val="%2."/>
      <w:lvlJc w:val="left"/>
      <w:pPr>
        <w:ind w:left="644" w:hanging="360"/>
      </w:pPr>
      <w:rPr>
        <w:rFonts w:ascii="Calibri" w:hAnsi="Calibri" w:cs="Calibri"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FE125A5"/>
    <w:multiLevelType w:val="hybridMultilevel"/>
    <w:tmpl w:val="D820BB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6888210">
    <w:abstractNumId w:val="6"/>
  </w:num>
  <w:num w:numId="2" w16cid:durableId="184633249">
    <w:abstractNumId w:val="12"/>
  </w:num>
  <w:num w:numId="3" w16cid:durableId="2009551584">
    <w:abstractNumId w:val="3"/>
  </w:num>
  <w:num w:numId="4" w16cid:durableId="6448609">
    <w:abstractNumId w:val="14"/>
  </w:num>
  <w:num w:numId="5" w16cid:durableId="5255828">
    <w:abstractNumId w:val="15"/>
  </w:num>
  <w:num w:numId="6" w16cid:durableId="1714691648">
    <w:abstractNumId w:val="9"/>
  </w:num>
  <w:num w:numId="7" w16cid:durableId="1096556909">
    <w:abstractNumId w:val="10"/>
  </w:num>
  <w:num w:numId="8" w16cid:durableId="782846176">
    <w:abstractNumId w:val="16"/>
  </w:num>
  <w:num w:numId="9" w16cid:durableId="863976224">
    <w:abstractNumId w:val="1"/>
  </w:num>
  <w:num w:numId="10" w16cid:durableId="915434297">
    <w:abstractNumId w:val="13"/>
  </w:num>
  <w:num w:numId="11" w16cid:durableId="1736390198">
    <w:abstractNumId w:val="4"/>
  </w:num>
  <w:num w:numId="12" w16cid:durableId="874468019">
    <w:abstractNumId w:val="8"/>
  </w:num>
  <w:num w:numId="13" w16cid:durableId="641890554">
    <w:abstractNumId w:val="11"/>
  </w:num>
  <w:num w:numId="14" w16cid:durableId="293800151">
    <w:abstractNumId w:val="18"/>
  </w:num>
  <w:num w:numId="15" w16cid:durableId="1850636046">
    <w:abstractNumId w:val="7"/>
  </w:num>
  <w:num w:numId="16" w16cid:durableId="1030960465">
    <w:abstractNumId w:val="2"/>
  </w:num>
  <w:num w:numId="17" w16cid:durableId="1054155238">
    <w:abstractNumId w:val="0"/>
  </w:num>
  <w:num w:numId="18" w16cid:durableId="1640382996">
    <w:abstractNumId w:val="19"/>
  </w:num>
  <w:num w:numId="19" w16cid:durableId="1080982184">
    <w:abstractNumId w:val="5"/>
  </w:num>
  <w:num w:numId="20" w16cid:durableId="42762408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23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4AED"/>
    <w:rsid w:val="000C629A"/>
    <w:rsid w:val="000D1DD2"/>
    <w:rsid w:val="000D6191"/>
    <w:rsid w:val="000E31B9"/>
    <w:rsid w:val="000F0ACD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153C"/>
    <w:rsid w:val="001445D6"/>
    <w:rsid w:val="00155619"/>
    <w:rsid w:val="00156571"/>
    <w:rsid w:val="001574D9"/>
    <w:rsid w:val="001609E6"/>
    <w:rsid w:val="001656D9"/>
    <w:rsid w:val="00186204"/>
    <w:rsid w:val="0019402E"/>
    <w:rsid w:val="001943DF"/>
    <w:rsid w:val="001A250E"/>
    <w:rsid w:val="001A2E74"/>
    <w:rsid w:val="001B4676"/>
    <w:rsid w:val="001C17CC"/>
    <w:rsid w:val="001C6020"/>
    <w:rsid w:val="001D4F80"/>
    <w:rsid w:val="001D6CF2"/>
    <w:rsid w:val="001E70C9"/>
    <w:rsid w:val="001F37C0"/>
    <w:rsid w:val="00201142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90A63"/>
    <w:rsid w:val="002A0EFF"/>
    <w:rsid w:val="002A1B60"/>
    <w:rsid w:val="002D7E3F"/>
    <w:rsid w:val="002E787D"/>
    <w:rsid w:val="002E7C3D"/>
    <w:rsid w:val="002E7DE1"/>
    <w:rsid w:val="002F1BD0"/>
    <w:rsid w:val="002F6CFD"/>
    <w:rsid w:val="003071A0"/>
    <w:rsid w:val="00310DAC"/>
    <w:rsid w:val="00317972"/>
    <w:rsid w:val="0032196F"/>
    <w:rsid w:val="0032245A"/>
    <w:rsid w:val="003464A3"/>
    <w:rsid w:val="00360FA9"/>
    <w:rsid w:val="00361578"/>
    <w:rsid w:val="00362DA3"/>
    <w:rsid w:val="003641C4"/>
    <w:rsid w:val="00366D17"/>
    <w:rsid w:val="00370D5B"/>
    <w:rsid w:val="00370FE0"/>
    <w:rsid w:val="00375F56"/>
    <w:rsid w:val="00377C35"/>
    <w:rsid w:val="003959AA"/>
    <w:rsid w:val="00395EBB"/>
    <w:rsid w:val="003B00C2"/>
    <w:rsid w:val="003B0739"/>
    <w:rsid w:val="003B1186"/>
    <w:rsid w:val="003C0493"/>
    <w:rsid w:val="003C0BE3"/>
    <w:rsid w:val="003C33E9"/>
    <w:rsid w:val="003C33FA"/>
    <w:rsid w:val="003D106C"/>
    <w:rsid w:val="003D3F1D"/>
    <w:rsid w:val="003E1549"/>
    <w:rsid w:val="003E4D7A"/>
    <w:rsid w:val="003E5096"/>
    <w:rsid w:val="003E7A9C"/>
    <w:rsid w:val="003F3F5C"/>
    <w:rsid w:val="003F694E"/>
    <w:rsid w:val="003F6974"/>
    <w:rsid w:val="00401F1B"/>
    <w:rsid w:val="00407F91"/>
    <w:rsid w:val="004138C7"/>
    <w:rsid w:val="0041729E"/>
    <w:rsid w:val="004249E8"/>
    <w:rsid w:val="00425084"/>
    <w:rsid w:val="00431356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4473"/>
    <w:rsid w:val="0053624C"/>
    <w:rsid w:val="005716CF"/>
    <w:rsid w:val="00571C87"/>
    <w:rsid w:val="00575FBF"/>
    <w:rsid w:val="005768CD"/>
    <w:rsid w:val="00582246"/>
    <w:rsid w:val="0058699B"/>
    <w:rsid w:val="0058798D"/>
    <w:rsid w:val="005B1344"/>
    <w:rsid w:val="005B1C1F"/>
    <w:rsid w:val="005C724C"/>
    <w:rsid w:val="005D0C91"/>
    <w:rsid w:val="005D3DA0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4869"/>
    <w:rsid w:val="0064673E"/>
    <w:rsid w:val="00651CE8"/>
    <w:rsid w:val="00660C8F"/>
    <w:rsid w:val="00664B46"/>
    <w:rsid w:val="00665624"/>
    <w:rsid w:val="00693577"/>
    <w:rsid w:val="00694071"/>
    <w:rsid w:val="006C3F6C"/>
    <w:rsid w:val="006D1504"/>
    <w:rsid w:val="006D29E2"/>
    <w:rsid w:val="006E21ED"/>
    <w:rsid w:val="006E5FFB"/>
    <w:rsid w:val="006E6631"/>
    <w:rsid w:val="006F4319"/>
    <w:rsid w:val="00715F2C"/>
    <w:rsid w:val="00730FE6"/>
    <w:rsid w:val="00731AA6"/>
    <w:rsid w:val="007344A7"/>
    <w:rsid w:val="00736103"/>
    <w:rsid w:val="007411F9"/>
    <w:rsid w:val="00742594"/>
    <w:rsid w:val="00743221"/>
    <w:rsid w:val="00745541"/>
    <w:rsid w:val="0074748C"/>
    <w:rsid w:val="00747C1F"/>
    <w:rsid w:val="00764C86"/>
    <w:rsid w:val="00784621"/>
    <w:rsid w:val="007A27BC"/>
    <w:rsid w:val="007B3FBD"/>
    <w:rsid w:val="007E0F56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3624"/>
    <w:rsid w:val="00834BB5"/>
    <w:rsid w:val="00836E18"/>
    <w:rsid w:val="0084267C"/>
    <w:rsid w:val="0084623E"/>
    <w:rsid w:val="008476C8"/>
    <w:rsid w:val="0085069F"/>
    <w:rsid w:val="0085159A"/>
    <w:rsid w:val="00852521"/>
    <w:rsid w:val="00860B30"/>
    <w:rsid w:val="00861A9B"/>
    <w:rsid w:val="0087603B"/>
    <w:rsid w:val="008A3F31"/>
    <w:rsid w:val="008A6E64"/>
    <w:rsid w:val="008B78B1"/>
    <w:rsid w:val="008C77CF"/>
    <w:rsid w:val="008D08DD"/>
    <w:rsid w:val="008D4174"/>
    <w:rsid w:val="008D5E87"/>
    <w:rsid w:val="008E29FE"/>
    <w:rsid w:val="008E686B"/>
    <w:rsid w:val="008F1E36"/>
    <w:rsid w:val="008F26B5"/>
    <w:rsid w:val="008F7282"/>
    <w:rsid w:val="00906D94"/>
    <w:rsid w:val="00911271"/>
    <w:rsid w:val="00912B4B"/>
    <w:rsid w:val="009204B0"/>
    <w:rsid w:val="00941B9E"/>
    <w:rsid w:val="00947F40"/>
    <w:rsid w:val="00951577"/>
    <w:rsid w:val="00956830"/>
    <w:rsid w:val="00964E54"/>
    <w:rsid w:val="00970D72"/>
    <w:rsid w:val="00973204"/>
    <w:rsid w:val="009772ED"/>
    <w:rsid w:val="00977ABD"/>
    <w:rsid w:val="00983393"/>
    <w:rsid w:val="00984811"/>
    <w:rsid w:val="00984BF1"/>
    <w:rsid w:val="00985762"/>
    <w:rsid w:val="009951F3"/>
    <w:rsid w:val="009A3778"/>
    <w:rsid w:val="009A4DC3"/>
    <w:rsid w:val="009C3329"/>
    <w:rsid w:val="009C7ED6"/>
    <w:rsid w:val="009D1F2F"/>
    <w:rsid w:val="00A23D97"/>
    <w:rsid w:val="00A26075"/>
    <w:rsid w:val="00A34E3B"/>
    <w:rsid w:val="00A3509A"/>
    <w:rsid w:val="00A43866"/>
    <w:rsid w:val="00A54118"/>
    <w:rsid w:val="00A670F0"/>
    <w:rsid w:val="00A67C68"/>
    <w:rsid w:val="00A73DAB"/>
    <w:rsid w:val="00A913A7"/>
    <w:rsid w:val="00A9426A"/>
    <w:rsid w:val="00A94AB1"/>
    <w:rsid w:val="00A94C04"/>
    <w:rsid w:val="00A96FA3"/>
    <w:rsid w:val="00AA484C"/>
    <w:rsid w:val="00AB4783"/>
    <w:rsid w:val="00AC483E"/>
    <w:rsid w:val="00AD0B5C"/>
    <w:rsid w:val="00AE1DCC"/>
    <w:rsid w:val="00B03C77"/>
    <w:rsid w:val="00B06FC2"/>
    <w:rsid w:val="00B1353A"/>
    <w:rsid w:val="00B30103"/>
    <w:rsid w:val="00B33E98"/>
    <w:rsid w:val="00B36B99"/>
    <w:rsid w:val="00B46144"/>
    <w:rsid w:val="00B515BF"/>
    <w:rsid w:val="00B52C5F"/>
    <w:rsid w:val="00B53A63"/>
    <w:rsid w:val="00B629C3"/>
    <w:rsid w:val="00B76318"/>
    <w:rsid w:val="00B80115"/>
    <w:rsid w:val="00B86202"/>
    <w:rsid w:val="00B901A5"/>
    <w:rsid w:val="00B91C91"/>
    <w:rsid w:val="00B93637"/>
    <w:rsid w:val="00BB5692"/>
    <w:rsid w:val="00BB75C5"/>
    <w:rsid w:val="00BC35FE"/>
    <w:rsid w:val="00BD69CA"/>
    <w:rsid w:val="00BE7583"/>
    <w:rsid w:val="00BE75FF"/>
    <w:rsid w:val="00BF2DC9"/>
    <w:rsid w:val="00BF5CA8"/>
    <w:rsid w:val="00BF7107"/>
    <w:rsid w:val="00C057EE"/>
    <w:rsid w:val="00C227D0"/>
    <w:rsid w:val="00C260DD"/>
    <w:rsid w:val="00C370AC"/>
    <w:rsid w:val="00C40431"/>
    <w:rsid w:val="00C46EA2"/>
    <w:rsid w:val="00C63FEA"/>
    <w:rsid w:val="00C72A79"/>
    <w:rsid w:val="00C755E9"/>
    <w:rsid w:val="00C82B10"/>
    <w:rsid w:val="00C91661"/>
    <w:rsid w:val="00C97BE8"/>
    <w:rsid w:val="00CA32BE"/>
    <w:rsid w:val="00CA3485"/>
    <w:rsid w:val="00CA439B"/>
    <w:rsid w:val="00CA6465"/>
    <w:rsid w:val="00CB7163"/>
    <w:rsid w:val="00CB78FD"/>
    <w:rsid w:val="00CF2426"/>
    <w:rsid w:val="00D14326"/>
    <w:rsid w:val="00D22EE6"/>
    <w:rsid w:val="00D24A58"/>
    <w:rsid w:val="00D34A94"/>
    <w:rsid w:val="00D42547"/>
    <w:rsid w:val="00D6090A"/>
    <w:rsid w:val="00D73EF7"/>
    <w:rsid w:val="00D848D7"/>
    <w:rsid w:val="00D863AE"/>
    <w:rsid w:val="00DA22BD"/>
    <w:rsid w:val="00DA4A71"/>
    <w:rsid w:val="00DB623B"/>
    <w:rsid w:val="00DC5616"/>
    <w:rsid w:val="00DD191F"/>
    <w:rsid w:val="00DD7E99"/>
    <w:rsid w:val="00DE403C"/>
    <w:rsid w:val="00DF39BE"/>
    <w:rsid w:val="00E070C0"/>
    <w:rsid w:val="00E0711B"/>
    <w:rsid w:val="00E17996"/>
    <w:rsid w:val="00E21A96"/>
    <w:rsid w:val="00E26242"/>
    <w:rsid w:val="00E3443D"/>
    <w:rsid w:val="00E44666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06D18"/>
    <w:rsid w:val="00F11169"/>
    <w:rsid w:val="00F166BE"/>
    <w:rsid w:val="00F17886"/>
    <w:rsid w:val="00F24300"/>
    <w:rsid w:val="00F32FC5"/>
    <w:rsid w:val="00F44C16"/>
    <w:rsid w:val="00F46764"/>
    <w:rsid w:val="00F51ED0"/>
    <w:rsid w:val="00F523C8"/>
    <w:rsid w:val="00F60DE2"/>
    <w:rsid w:val="00F6786B"/>
    <w:rsid w:val="00F84578"/>
    <w:rsid w:val="00F95E60"/>
    <w:rsid w:val="00FA4DA0"/>
    <w:rsid w:val="00FA65EF"/>
    <w:rsid w:val="00FB0D06"/>
    <w:rsid w:val="00FB4482"/>
    <w:rsid w:val="00FC27B5"/>
    <w:rsid w:val="00FC55ED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5CA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locked/>
    <w:rsid w:val="00827B1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8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Tadeusz Kuca</cp:lastModifiedBy>
  <cp:revision>99</cp:revision>
  <cp:lastPrinted>2014-08-06T07:29:00Z</cp:lastPrinted>
  <dcterms:created xsi:type="dcterms:W3CDTF">2021-03-06T20:27:00Z</dcterms:created>
  <dcterms:modified xsi:type="dcterms:W3CDTF">2023-12-27T10:16:00Z</dcterms:modified>
</cp:coreProperties>
</file>