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3"/>
        <w:gridCol w:w="7361"/>
      </w:tblGrid>
      <w:tr w:rsidR="00B86473" w:rsidRPr="0031237D" w14:paraId="58523368" w14:textId="77777777" w:rsidTr="004963BB">
        <w:trPr>
          <w:trHeight w:val="561"/>
          <w:jc w:val="center"/>
        </w:trPr>
        <w:tc>
          <w:tcPr>
            <w:tcW w:w="2543" w:type="dxa"/>
            <w:vAlign w:val="bottom"/>
          </w:tcPr>
          <w:p w14:paraId="148DA09A" w14:textId="77777777" w:rsidR="00B86473" w:rsidRDefault="00B86473" w:rsidP="004963BB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color w:val="4F81BD" w:themeColor="accent1"/>
              </w:rPr>
            </w:pPr>
          </w:p>
        </w:tc>
        <w:tc>
          <w:tcPr>
            <w:tcW w:w="7361" w:type="dxa"/>
          </w:tcPr>
          <w:p w14:paraId="1856E314" w14:textId="77777777" w:rsidR="00B86473" w:rsidRPr="0031237D" w:rsidRDefault="00B86473" w:rsidP="004963BB">
            <w:pPr>
              <w:spacing w:before="24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ZAMAWIAJĄCY:</w:t>
            </w:r>
          </w:p>
        </w:tc>
      </w:tr>
      <w:tr w:rsidR="00B86473" w:rsidRPr="0031237D" w14:paraId="08005B6B" w14:textId="77777777" w:rsidTr="004963BB">
        <w:trPr>
          <w:trHeight w:val="1136"/>
          <w:jc w:val="center"/>
        </w:trPr>
        <w:tc>
          <w:tcPr>
            <w:tcW w:w="2543" w:type="dxa"/>
            <w:vAlign w:val="bottom"/>
          </w:tcPr>
          <w:p w14:paraId="648AFF03" w14:textId="77777777" w:rsidR="00B86473" w:rsidRPr="0031237D" w:rsidRDefault="00B86473" w:rsidP="004963BB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b/>
                <w:sz w:val="44"/>
              </w:rPr>
            </w:pPr>
            <w:r w:rsidRPr="0031237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4E364BAC" wp14:editId="1401D822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-164465</wp:posOffset>
                  </wp:positionV>
                  <wp:extent cx="763270" cy="390525"/>
                  <wp:effectExtent l="0" t="0" r="0" b="9525"/>
                  <wp:wrapNone/>
                  <wp:docPr id="3" name="Obraz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7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61" w:type="dxa"/>
          </w:tcPr>
          <w:p w14:paraId="4365F4F3" w14:textId="77777777" w:rsidR="00B86473" w:rsidRPr="0031237D" w:rsidRDefault="00B86473" w:rsidP="004963BB">
            <w:pPr>
              <w:spacing w:before="24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GOSPODARKI KOMUNALNEJ SP. Z O.O. W MUSZYNIE</w:t>
            </w:r>
          </w:p>
          <w:p w14:paraId="3972E678" w14:textId="77777777" w:rsidR="00B86473" w:rsidRPr="00A4264C" w:rsidRDefault="00B86473" w:rsidP="004963B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PIŁSUDSKIEGO 128, 33-370 MUSZYNA</w:t>
            </w:r>
          </w:p>
        </w:tc>
      </w:tr>
      <w:tr w:rsidR="00B86473" w:rsidRPr="0031237D" w14:paraId="6FA59D8E" w14:textId="77777777" w:rsidTr="004963BB">
        <w:trPr>
          <w:trHeight w:val="1428"/>
          <w:jc w:val="center"/>
        </w:trPr>
        <w:tc>
          <w:tcPr>
            <w:tcW w:w="2543" w:type="dxa"/>
            <w:vAlign w:val="center"/>
          </w:tcPr>
          <w:p w14:paraId="10BFD8D6" w14:textId="77777777" w:rsidR="00B86473" w:rsidRPr="00311D05" w:rsidRDefault="00B86473" w:rsidP="004963BB">
            <w:pPr>
              <w:pStyle w:val="pkt"/>
              <w:spacing w:before="0"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1D0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ZAPOPRADZIE SP. Z O. O.</w:t>
            </w:r>
          </w:p>
          <w:p w14:paraId="2AEE4FBA" w14:textId="77777777" w:rsidR="00B86473" w:rsidRPr="00A4264C" w:rsidRDefault="00B86473" w:rsidP="004963BB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361" w:type="dxa"/>
          </w:tcPr>
          <w:p w14:paraId="13755F13" w14:textId="77777777" w:rsidR="00B86473" w:rsidRDefault="00B86473" w:rsidP="004963BB">
            <w:pPr>
              <w:pStyle w:val="pkt"/>
              <w:spacing w:before="0"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8CD20D7" w14:textId="77777777" w:rsidR="00B86473" w:rsidRPr="00311D05" w:rsidRDefault="00B86473" w:rsidP="004963BB">
            <w:pPr>
              <w:pStyle w:val="pkt"/>
              <w:spacing w:before="0"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1D0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ZAPOPRADZIE SP. Z O. O.</w:t>
            </w:r>
          </w:p>
          <w:p w14:paraId="10718FC8" w14:textId="77777777" w:rsidR="00B86473" w:rsidRPr="0031237D" w:rsidRDefault="00B86473" w:rsidP="004963BB">
            <w:pPr>
              <w:pStyle w:val="pkt"/>
              <w:spacing w:before="0"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PIŁSUDSKIEGO 128, 33-370 MUSZYNA</w:t>
            </w:r>
          </w:p>
        </w:tc>
      </w:tr>
    </w:tbl>
    <w:sdt>
      <w:sdtPr>
        <w:rPr>
          <w:rFonts w:asciiTheme="minorHAnsi" w:eastAsiaTheme="majorEastAsia" w:hAnsiTheme="minorHAnsi" w:cstheme="minorHAnsi"/>
          <w:caps/>
          <w:color w:val="07B195"/>
          <w:sz w:val="52"/>
          <w:szCs w:val="52"/>
        </w:rPr>
        <w:alias w:val="Tytuł"/>
        <w:tag w:val=""/>
        <w:id w:val="1735040861"/>
        <w:placeholder>
          <w:docPart w:val="2F63391844BA44639819C48FD696C2D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3F9A4FBD" w14:textId="3E14AA10" w:rsidR="00B86473" w:rsidRPr="0031237D" w:rsidRDefault="00B86473" w:rsidP="00B86473">
          <w:pPr>
            <w:pStyle w:val="Bezodstpw"/>
            <w:pBdr>
              <w:top w:val="single" w:sz="6" w:space="6" w:color="4F81BD" w:themeColor="accent1"/>
              <w:bottom w:val="single" w:sz="6" w:space="6" w:color="4F81BD" w:themeColor="accent1"/>
            </w:pBdr>
            <w:spacing w:after="240"/>
            <w:jc w:val="center"/>
            <w:rPr>
              <w:rFonts w:asciiTheme="minorHAnsi" w:eastAsiaTheme="majorEastAsia" w:hAnsiTheme="minorHAnsi" w:cstheme="minorHAnsi"/>
              <w:caps/>
              <w:color w:val="07B195"/>
              <w:sz w:val="80"/>
              <w:szCs w:val="80"/>
            </w:rPr>
          </w:pPr>
          <w:r w:rsidRPr="00275749">
            <w:rPr>
              <w:rFonts w:asciiTheme="minorHAnsi" w:eastAsiaTheme="majorEastAsia" w:hAnsiTheme="minorHAnsi" w:cstheme="minorHAnsi"/>
              <w:caps/>
              <w:color w:val="07B195"/>
              <w:sz w:val="52"/>
              <w:szCs w:val="52"/>
            </w:rPr>
            <w:t>SPECYFIKACJA WARUNKÓW ZAMÓWIENIA</w:t>
          </w:r>
        </w:p>
      </w:sdtContent>
    </w:sdt>
    <w:sdt>
      <w:sdtPr>
        <w:rPr>
          <w:rFonts w:asciiTheme="minorHAnsi" w:hAnsiTheme="minorHAnsi" w:cstheme="minorHAnsi"/>
          <w:b/>
          <w:bCs/>
          <w:color w:val="17365D" w:themeColor="text2" w:themeShade="BF"/>
        </w:rPr>
        <w:alias w:val="Podtytuł"/>
        <w:tag w:val=""/>
        <w:id w:val="328029620"/>
        <w:placeholder>
          <w:docPart w:val="9FAF4224A53E43C2AD659B2787A4E907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1DF1E8F1" w14:textId="25276367" w:rsidR="00B86473" w:rsidRPr="002348C4" w:rsidRDefault="00B86473" w:rsidP="00B86473">
          <w:pPr>
            <w:pStyle w:val="Bezodstpw"/>
            <w:jc w:val="center"/>
            <w:rPr>
              <w:rFonts w:asciiTheme="minorHAnsi" w:hAnsiTheme="minorHAnsi" w:cstheme="minorHAnsi"/>
              <w:b/>
              <w:bCs/>
              <w:color w:val="07B195"/>
              <w:sz w:val="24"/>
              <w:szCs w:val="24"/>
            </w:rPr>
          </w:pPr>
          <w:r w:rsidRPr="00B86473">
            <w:rPr>
              <w:rFonts w:asciiTheme="minorHAnsi" w:hAnsiTheme="minorHAnsi" w:cstheme="minorHAnsi"/>
              <w:b/>
              <w:bCs/>
              <w:color w:val="17365D" w:themeColor="text2" w:themeShade="BF"/>
            </w:rPr>
            <w:t>ZWANA DALEJ W SKRÓCIE SWZ</w:t>
          </w:r>
        </w:p>
      </w:sdtContent>
    </w:sdt>
    <w:tbl>
      <w:tblPr>
        <w:tblStyle w:val="Tabela-Siatka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4"/>
      </w:tblGrid>
      <w:tr w:rsidR="00B86473" w:rsidRPr="0031237D" w14:paraId="316DC56C" w14:textId="77777777" w:rsidTr="004963BB">
        <w:trPr>
          <w:trHeight w:val="1428"/>
          <w:jc w:val="center"/>
        </w:trPr>
        <w:tc>
          <w:tcPr>
            <w:tcW w:w="9904" w:type="dxa"/>
            <w:vAlign w:val="bottom"/>
          </w:tcPr>
          <w:p w14:paraId="648232E0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  <w:br w:type="page"/>
            </w:r>
          </w:p>
          <w:p w14:paraId="71E6A698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389212A6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56E246D7" w14:textId="77777777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dla postępowania o udzielenie zamówienia publicznego prowadzon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ego</w:t>
            </w:r>
          </w:p>
          <w:p w14:paraId="41C48C75" w14:textId="77777777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 trybie podstawowym bez negocjacji na:</w:t>
            </w:r>
          </w:p>
          <w:p w14:paraId="2C4D42FD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2B0FBFA0" w14:textId="77777777" w:rsidR="00B86473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</w:pPr>
            <w:bookmarkStart w:id="0" w:name="_Hlk70684533"/>
            <w:r w:rsidRPr="004912E2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„Zakup energii elektrycznej na potrzeby obiektów Przedsiębiorstwa Gospodarki Komunalnej sp.</w:t>
            </w:r>
            <w:r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 </w:t>
            </w:r>
            <w:r w:rsidRPr="004912E2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z</w:t>
            </w:r>
            <w:r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 </w:t>
            </w:r>
            <w:r w:rsidRPr="004912E2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o.o. w Muszynie i Zapopradzie sp. z o.o.”</w:t>
            </w:r>
          </w:p>
          <w:p w14:paraId="16371D31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bookmarkEnd w:id="0"/>
          <w:p w14:paraId="5B679FE4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</w:tc>
      </w:tr>
      <w:tr w:rsidR="00B86473" w:rsidRPr="0031237D" w14:paraId="35390FBE" w14:textId="77777777" w:rsidTr="004963BB">
        <w:trPr>
          <w:trHeight w:val="485"/>
          <w:jc w:val="center"/>
        </w:trPr>
        <w:tc>
          <w:tcPr>
            <w:tcW w:w="9904" w:type="dxa"/>
            <w:vAlign w:val="bottom"/>
          </w:tcPr>
          <w:p w14:paraId="5B3B80AC" w14:textId="77777777" w:rsidR="00B86473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4C4286B" w14:textId="77777777" w:rsidR="00B86473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44F53DB" w14:textId="77777777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Nr referencyjny nadany przez Zamawiającego: </w:t>
            </w:r>
            <w:bookmarkStart w:id="1" w:name="_Hlk67662855"/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PGK.ZP.271.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</w:t>
            </w: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.202</w:t>
            </w:r>
            <w:bookmarkEnd w:id="1"/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</w:t>
            </w:r>
          </w:p>
          <w:p w14:paraId="3250E13C" w14:textId="77777777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63DD8B1E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52EF350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86473" w:rsidRPr="0031237D" w14:paraId="7F1B1D0C" w14:textId="77777777" w:rsidTr="004963BB">
        <w:trPr>
          <w:trHeight w:val="1428"/>
          <w:jc w:val="center"/>
        </w:trPr>
        <w:tc>
          <w:tcPr>
            <w:tcW w:w="9904" w:type="dxa"/>
            <w:vAlign w:val="bottom"/>
          </w:tcPr>
          <w:tbl>
            <w:tblPr>
              <w:tblStyle w:val="Tabela-Siatka"/>
              <w:tblpPr w:leftFromText="141" w:rightFromText="141" w:vertAnchor="page" w:horzAnchor="margin" w:tblpXSpec="center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1"/>
            </w:tblGrid>
            <w:tr w:rsidR="00B86473" w:rsidRPr="0031237D" w14:paraId="0563C69E" w14:textId="77777777" w:rsidTr="004963BB">
              <w:tc>
                <w:tcPr>
                  <w:tcW w:w="4111" w:type="dxa"/>
                </w:tcPr>
                <w:p w14:paraId="691DB108" w14:textId="77777777" w:rsidR="00B86473" w:rsidRPr="0031237D" w:rsidRDefault="00B86473" w:rsidP="004963BB">
                  <w:pPr>
                    <w:pStyle w:val="pkt"/>
                    <w:spacing w:before="0" w:line="276" w:lineRule="auto"/>
                    <w:ind w:left="0" w:firstLine="0"/>
                    <w:jc w:val="center"/>
                    <w:rPr>
                      <w:rFonts w:asciiTheme="minorHAnsi" w:eastAsia="Calibri" w:hAnsiTheme="minorHAnsi" w:cstheme="minorHAnsi"/>
                      <w:b/>
                      <w:bCs/>
                      <w:sz w:val="22"/>
                      <w:szCs w:val="22"/>
                      <w:lang w:eastAsia="ar-SA"/>
                    </w:rPr>
                  </w:pPr>
                  <w:r w:rsidRPr="0031237D">
                    <w:rPr>
                      <w:rFonts w:asciiTheme="minorHAnsi" w:eastAsia="Calibri" w:hAnsiTheme="minorHAnsi" w:cstheme="minorHAnsi"/>
                      <w:b/>
                      <w:bCs/>
                      <w:sz w:val="22"/>
                      <w:szCs w:val="22"/>
                      <w:lang w:eastAsia="ar-SA"/>
                    </w:rPr>
                    <w:t>ZATWIERDZIŁ</w:t>
                  </w:r>
                </w:p>
                <w:p w14:paraId="331D64E9" w14:textId="77777777" w:rsidR="00B86473" w:rsidRPr="0031237D" w:rsidRDefault="00B86473" w:rsidP="004963BB">
                  <w:pPr>
                    <w:pStyle w:val="pkt"/>
                    <w:spacing w:before="0" w:after="0" w:line="276" w:lineRule="auto"/>
                    <w:ind w:left="0" w:firstLine="0"/>
                    <w:jc w:val="center"/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</w:pPr>
                  <w:r w:rsidRPr="0031237D"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  <w:t>Prezes Zarządu</w:t>
                  </w:r>
                </w:p>
                <w:p w14:paraId="09B512CB" w14:textId="77777777" w:rsidR="00B86473" w:rsidRPr="0031237D" w:rsidRDefault="00B86473" w:rsidP="004963BB">
                  <w:pPr>
                    <w:pStyle w:val="pkt"/>
                    <w:spacing w:before="0" w:after="0" w:line="276" w:lineRule="auto"/>
                    <w:ind w:left="0" w:firstLine="0"/>
                    <w:jc w:val="center"/>
                    <w:rPr>
                      <w:rFonts w:asciiTheme="minorHAnsi" w:hAnsiTheme="minorHAnsi" w:cstheme="minorHAnsi"/>
                      <w:bCs/>
                      <w:i/>
                      <w:iCs/>
                      <w:sz w:val="24"/>
                      <w:szCs w:val="24"/>
                    </w:rPr>
                  </w:pPr>
                  <w:r w:rsidRPr="0031237D"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  <w:t>Mariusz Rymarczyk</w:t>
                  </w:r>
                </w:p>
                <w:p w14:paraId="7562CAF6" w14:textId="77777777" w:rsidR="00B86473" w:rsidRDefault="00B86473" w:rsidP="002F7F8D">
                  <w:pPr>
                    <w:pStyle w:val="Nagwek9"/>
                    <w:spacing w:after="0" w:line="276" w:lineRule="auto"/>
                    <w:jc w:val="center"/>
                    <w:outlineLvl w:val="8"/>
                    <w:rPr>
                      <w:rFonts w:asciiTheme="minorHAnsi" w:eastAsia="Garamond" w:hAnsiTheme="minorHAnsi" w:cstheme="minorHAnsi"/>
                      <w:sz w:val="24"/>
                      <w:szCs w:val="24"/>
                      <w:highlight w:val="yellow"/>
                    </w:rPr>
                  </w:pPr>
                </w:p>
                <w:p w14:paraId="1BB4E28C" w14:textId="0510ED0D" w:rsidR="002F7F8D" w:rsidRPr="002F7F8D" w:rsidRDefault="002F7F8D" w:rsidP="002F7F8D">
                  <w:pPr>
                    <w:rPr>
                      <w:rFonts w:eastAsia="Garamond"/>
                      <w:highlight w:val="yellow"/>
                    </w:rPr>
                  </w:pPr>
                </w:p>
              </w:tc>
            </w:tr>
          </w:tbl>
          <w:p w14:paraId="5FC756E4" w14:textId="77777777" w:rsidR="00B86473" w:rsidRPr="0031237D" w:rsidRDefault="00B86473" w:rsidP="004963BB">
            <w:pPr>
              <w:pStyle w:val="Nagwek2"/>
              <w:spacing w:line="276" w:lineRule="auto"/>
              <w:ind w:left="283"/>
              <w:jc w:val="center"/>
              <w:outlineLvl w:val="1"/>
              <w:rPr>
                <w:rFonts w:asciiTheme="minorHAnsi" w:hAnsiTheme="minorHAnsi" w:cstheme="minorHAnsi"/>
                <w:b w:val="0"/>
                <w:i w:val="0"/>
                <w:sz w:val="24"/>
                <w:szCs w:val="22"/>
              </w:rPr>
            </w:pPr>
          </w:p>
          <w:p w14:paraId="7D5D4B35" w14:textId="77777777" w:rsidR="00B86473" w:rsidRPr="0031237D" w:rsidRDefault="00B86473" w:rsidP="004963BB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38919788" w14:textId="05EAB801" w:rsidR="00AF51F5" w:rsidRDefault="00AF51F5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18A1B37D" w14:textId="77777777" w:rsidR="00233A10" w:rsidRDefault="00233A10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4EC0E759" w14:textId="59780E0F" w:rsidR="004624E9" w:rsidRDefault="004624E9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6DC02F49" w14:textId="00E2FB8F" w:rsidR="004624E9" w:rsidRDefault="004624E9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1ED95021" w14:textId="11E3B7CB" w:rsidR="004624E9" w:rsidRDefault="004624E9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288578E7" w14:textId="6BFFFB03" w:rsidR="00D742FF" w:rsidRPr="00BA6506" w:rsidRDefault="00A45F70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1560" w:hanging="1560"/>
        <w:jc w:val="both"/>
        <w:rPr>
          <w:rFonts w:asciiTheme="minorHAnsi" w:hAnsiTheme="minorHAnsi" w:cstheme="minorHAnsi"/>
          <w:bCs/>
          <w:iCs/>
          <w:sz w:val="24"/>
          <w:szCs w:val="24"/>
        </w:rPr>
      </w:pPr>
      <w:r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>NAZWA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I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ADRES</w:t>
      </w:r>
      <w:r w:rsidR="0017591F" w:rsidRPr="00BA6506">
        <w:rPr>
          <w:rFonts w:asciiTheme="minorHAnsi" w:hAnsiTheme="minorHAnsi" w:cstheme="minorHAnsi"/>
          <w:bCs/>
          <w:iCs/>
          <w:sz w:val="24"/>
          <w:szCs w:val="24"/>
        </w:rPr>
        <w:t xml:space="preserve"> ZAMAWIAJĄ</w:t>
      </w:r>
      <w:r w:rsidR="00A31324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CEGO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ORAZ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DANE 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KONTAKTOWE</w:t>
      </w:r>
    </w:p>
    <w:p w14:paraId="68CC234C" w14:textId="6FCD2496" w:rsidR="00B86473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31237D">
        <w:rPr>
          <w:rFonts w:asciiTheme="minorHAnsi" w:eastAsia="Garamond" w:hAnsiTheme="minorHAnsi" w:cstheme="minorHAnsi"/>
          <w:b/>
          <w:sz w:val="24"/>
          <w:szCs w:val="24"/>
        </w:rPr>
        <w:t>Nazwa</w:t>
      </w:r>
      <w:r w:rsidRPr="0031237D">
        <w:rPr>
          <w:rFonts w:asciiTheme="minorHAnsi" w:hAnsiTheme="minorHAnsi" w:cstheme="minorHAnsi"/>
          <w:b/>
          <w:iCs/>
          <w:sz w:val="24"/>
          <w:szCs w:val="24"/>
        </w:rPr>
        <w:t xml:space="preserve"> Zamawiającego:</w:t>
      </w:r>
      <w:r w:rsidRPr="0031237D">
        <w:rPr>
          <w:rFonts w:asciiTheme="minorHAnsi" w:hAnsiTheme="minorHAnsi" w:cstheme="minorHAnsi"/>
          <w:b/>
          <w:iCs/>
          <w:sz w:val="24"/>
          <w:szCs w:val="24"/>
        </w:rPr>
        <w:tab/>
      </w:r>
      <w:r w:rsidRPr="0031237D">
        <w:rPr>
          <w:rFonts w:asciiTheme="minorHAnsi" w:hAnsiTheme="minorHAnsi" w:cstheme="minorHAnsi"/>
          <w:b/>
          <w:sz w:val="24"/>
          <w:szCs w:val="24"/>
        </w:rPr>
        <w:t>Przedsiębiorstwo Gospodarki Komunalnej sp. z o.o. w Muszynie</w:t>
      </w:r>
    </w:p>
    <w:p w14:paraId="7A730108" w14:textId="06D3B972" w:rsidR="00B86473" w:rsidRPr="00335028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Adres:</w:t>
      </w:r>
      <w:r w:rsidRPr="00335028">
        <w:rPr>
          <w:rFonts w:asciiTheme="minorHAnsi" w:hAnsiTheme="minorHAnsi" w:cstheme="minorHAnsi"/>
          <w:bCs/>
          <w:sz w:val="24"/>
          <w:szCs w:val="24"/>
        </w:rPr>
        <w:tab/>
        <w:t xml:space="preserve">ul. Piłsudskiego 128, 33-370 Muszyna </w:t>
      </w:r>
    </w:p>
    <w:p w14:paraId="28FB9BB9" w14:textId="77777777" w:rsidR="00B86473" w:rsidRPr="00335028" w:rsidRDefault="00B86473" w:rsidP="00B86473">
      <w:pPr>
        <w:pStyle w:val="Tekstpodstawowy"/>
        <w:tabs>
          <w:tab w:val="left" w:pos="2977"/>
        </w:tabs>
        <w:spacing w:after="0" w:line="276" w:lineRule="auto"/>
        <w:jc w:val="both"/>
        <w:rPr>
          <w:rFonts w:asciiTheme="minorHAnsi" w:hAnsiTheme="minorHAnsi" w:cstheme="minorHAnsi"/>
          <w:b w:val="0"/>
          <w:szCs w:val="24"/>
        </w:rPr>
      </w:pPr>
      <w:r w:rsidRPr="00335028">
        <w:rPr>
          <w:rFonts w:asciiTheme="minorHAnsi" w:hAnsiTheme="minorHAnsi" w:cstheme="minorHAnsi"/>
          <w:b w:val="0"/>
          <w:szCs w:val="24"/>
        </w:rPr>
        <w:t>Tel./fax.:</w:t>
      </w:r>
      <w:r w:rsidRPr="00335028">
        <w:rPr>
          <w:rFonts w:asciiTheme="minorHAnsi" w:hAnsiTheme="minorHAnsi" w:cstheme="minorHAnsi"/>
          <w:b w:val="0"/>
          <w:szCs w:val="24"/>
        </w:rPr>
        <w:tab/>
        <w:t>tel. 18 471-41-97</w:t>
      </w:r>
      <w:r w:rsidRPr="00335028">
        <w:rPr>
          <w:rFonts w:asciiTheme="minorHAnsi" w:hAnsiTheme="minorHAnsi" w:cstheme="minorHAnsi"/>
          <w:b w:val="0"/>
          <w:szCs w:val="24"/>
          <w:lang w:val="pl-PL"/>
        </w:rPr>
        <w:t xml:space="preserve"> </w:t>
      </w:r>
      <w:r w:rsidRPr="00335028">
        <w:rPr>
          <w:rFonts w:asciiTheme="minorHAnsi" w:hAnsiTheme="minorHAnsi" w:cstheme="minorHAnsi"/>
          <w:b w:val="0"/>
          <w:szCs w:val="24"/>
        </w:rPr>
        <w:t>/ fax. 18 471-40-89</w:t>
      </w:r>
    </w:p>
    <w:p w14:paraId="5791DFF2" w14:textId="77777777" w:rsidR="00B86473" w:rsidRPr="00335028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REGON:</w:t>
      </w:r>
      <w:r w:rsidRPr="00335028">
        <w:rPr>
          <w:rFonts w:asciiTheme="minorHAnsi" w:hAnsiTheme="minorHAnsi" w:cstheme="minorHAnsi"/>
          <w:bCs/>
          <w:iCs/>
          <w:sz w:val="24"/>
          <w:szCs w:val="24"/>
        </w:rPr>
        <w:tab/>
        <w:t>490510448</w:t>
      </w:r>
    </w:p>
    <w:p w14:paraId="0B540A41" w14:textId="77777777" w:rsidR="00B86473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NIP:</w:t>
      </w:r>
      <w:r w:rsidRPr="00335028">
        <w:rPr>
          <w:rFonts w:asciiTheme="minorHAnsi" w:hAnsiTheme="minorHAnsi" w:cstheme="minorHAnsi"/>
          <w:bCs/>
          <w:iCs/>
          <w:sz w:val="24"/>
          <w:szCs w:val="24"/>
        </w:rPr>
        <w:tab/>
        <w:t>734-000-73-29</w:t>
      </w:r>
    </w:p>
    <w:p w14:paraId="1E824F5C" w14:textId="38861803" w:rsidR="00B86473" w:rsidRPr="00B86473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B86473">
        <w:rPr>
          <w:rFonts w:asciiTheme="minorHAnsi" w:hAnsiTheme="minorHAnsi" w:cstheme="minorHAnsi"/>
          <w:bCs/>
          <w:iCs/>
          <w:sz w:val="24"/>
          <w:szCs w:val="24"/>
        </w:rPr>
        <w:t>Adres poczty elektronicznej:</w:t>
      </w:r>
      <w:r w:rsidRPr="00351AC2">
        <w:rPr>
          <w:rFonts w:asciiTheme="minorHAnsi" w:hAnsiTheme="minorHAnsi" w:cstheme="minorHAnsi"/>
          <w:sz w:val="24"/>
          <w:szCs w:val="24"/>
        </w:rPr>
        <w:tab/>
      </w:r>
      <w:hyperlink r:id="rId9" w:history="1">
        <w:r w:rsidRPr="00351AC2">
          <w:rPr>
            <w:rFonts w:asciiTheme="minorHAnsi" w:hAnsiTheme="minorHAnsi" w:cstheme="minorHAnsi"/>
            <w:sz w:val="24"/>
            <w:szCs w:val="24"/>
          </w:rPr>
          <w:t>sekretariat@pgk-muszyna.pl</w:t>
        </w:r>
      </w:hyperlink>
    </w:p>
    <w:p w14:paraId="082B4029" w14:textId="77777777" w:rsidR="00B86473" w:rsidRDefault="00B86473" w:rsidP="00B86473">
      <w:pPr>
        <w:pStyle w:val="Tekstpodstawowy"/>
        <w:tabs>
          <w:tab w:val="left" w:pos="2977"/>
        </w:tabs>
        <w:spacing w:after="0"/>
        <w:ind w:left="786"/>
        <w:jc w:val="both"/>
        <w:rPr>
          <w:rFonts w:asciiTheme="minorHAnsi" w:hAnsiTheme="minorHAnsi" w:cstheme="minorHAnsi"/>
          <w:b w:val="0"/>
          <w:bCs w:val="0"/>
          <w:szCs w:val="24"/>
        </w:rPr>
      </w:pPr>
    </w:p>
    <w:p w14:paraId="7E492029" w14:textId="77777777" w:rsidR="00B86473" w:rsidRPr="001B12BC" w:rsidRDefault="00B86473" w:rsidP="00B86473">
      <w:pPr>
        <w:pStyle w:val="pkt"/>
        <w:tabs>
          <w:tab w:val="left" w:pos="2977"/>
        </w:tabs>
        <w:spacing w:after="0" w:line="240" w:lineRule="auto"/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1B12BC">
        <w:rPr>
          <w:rFonts w:asciiTheme="minorHAnsi" w:eastAsia="Garamond" w:hAnsiTheme="minorHAnsi" w:cstheme="minorHAnsi"/>
          <w:b/>
          <w:sz w:val="24"/>
          <w:szCs w:val="24"/>
        </w:rPr>
        <w:t>Nazwa</w:t>
      </w:r>
      <w:r w:rsidRPr="001B12BC">
        <w:rPr>
          <w:rFonts w:asciiTheme="minorHAnsi" w:hAnsiTheme="minorHAnsi" w:cstheme="minorHAnsi"/>
          <w:b/>
          <w:iCs/>
          <w:sz w:val="24"/>
          <w:szCs w:val="24"/>
        </w:rPr>
        <w:t xml:space="preserve"> Zamawiającego:</w:t>
      </w:r>
      <w:r w:rsidRPr="001B12BC">
        <w:rPr>
          <w:rFonts w:asciiTheme="minorHAnsi" w:hAnsiTheme="minorHAnsi" w:cstheme="minorHAnsi"/>
          <w:b/>
          <w:iCs/>
          <w:sz w:val="24"/>
          <w:szCs w:val="24"/>
        </w:rPr>
        <w:tab/>
      </w:r>
      <w:r w:rsidRPr="001B12BC">
        <w:rPr>
          <w:rFonts w:asciiTheme="minorHAnsi" w:hAnsiTheme="minorHAnsi" w:cstheme="minorHAnsi"/>
          <w:b/>
          <w:sz w:val="24"/>
          <w:szCs w:val="24"/>
        </w:rPr>
        <w:t>Zapopradzie sp. z o. o.</w:t>
      </w:r>
    </w:p>
    <w:p w14:paraId="5663B8BC" w14:textId="77777777" w:rsidR="00B86473" w:rsidRPr="00335028" w:rsidRDefault="00B86473" w:rsidP="00B86473">
      <w:pPr>
        <w:pStyle w:val="pkt"/>
        <w:tabs>
          <w:tab w:val="left" w:pos="1276"/>
          <w:tab w:val="left" w:pos="2977"/>
        </w:tabs>
        <w:spacing w:after="0" w:line="240" w:lineRule="auto"/>
        <w:ind w:left="0" w:firstLine="0"/>
        <w:rPr>
          <w:rFonts w:asciiTheme="minorHAnsi" w:hAnsiTheme="minorHAnsi" w:cstheme="minorHAnsi"/>
          <w:b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Adres:</w:t>
      </w:r>
      <w:r w:rsidRPr="00335028">
        <w:rPr>
          <w:rFonts w:asciiTheme="minorHAnsi" w:hAnsiTheme="minorHAnsi" w:cstheme="minorHAnsi"/>
          <w:bCs/>
          <w:sz w:val="24"/>
          <w:szCs w:val="24"/>
        </w:rPr>
        <w:tab/>
      </w:r>
      <w:r w:rsidRPr="00335028">
        <w:rPr>
          <w:rFonts w:asciiTheme="minorHAnsi" w:hAnsiTheme="minorHAnsi" w:cstheme="minorHAnsi"/>
          <w:bCs/>
          <w:sz w:val="24"/>
          <w:szCs w:val="24"/>
        </w:rPr>
        <w:tab/>
        <w:t xml:space="preserve">ul. Piłsudskiego 128, 33-370 Muszyna </w:t>
      </w:r>
    </w:p>
    <w:p w14:paraId="4AB2D73E" w14:textId="1B7EF91E" w:rsidR="00B86473" w:rsidRPr="00335028" w:rsidRDefault="00B86473" w:rsidP="00B86473">
      <w:pPr>
        <w:pStyle w:val="pkt"/>
        <w:tabs>
          <w:tab w:val="left" w:pos="1276"/>
          <w:tab w:val="left" w:pos="2694"/>
          <w:tab w:val="left" w:pos="2977"/>
        </w:tabs>
        <w:spacing w:after="0" w:line="240" w:lineRule="auto"/>
        <w:ind w:left="0" w:firstLine="0"/>
        <w:rPr>
          <w:rFonts w:asciiTheme="minorHAnsi" w:hAnsiTheme="minorHAnsi" w:cstheme="minorHAnsi"/>
          <w:bCs/>
          <w:sz w:val="24"/>
          <w:szCs w:val="24"/>
        </w:rPr>
      </w:pPr>
      <w:r w:rsidRPr="00286289">
        <w:rPr>
          <w:rFonts w:asciiTheme="minorHAnsi" w:hAnsiTheme="minorHAnsi" w:cstheme="minorHAnsi"/>
          <w:bCs/>
          <w:iCs/>
          <w:sz w:val="24"/>
          <w:szCs w:val="24"/>
        </w:rPr>
        <w:t>Tel./fax.:</w:t>
      </w:r>
      <w:r w:rsidRPr="00286289">
        <w:rPr>
          <w:rFonts w:asciiTheme="minorHAnsi" w:hAnsiTheme="minorHAnsi" w:cstheme="minorHAnsi"/>
          <w:bCs/>
          <w:iCs/>
          <w:color w:val="FF0000"/>
          <w:sz w:val="24"/>
          <w:szCs w:val="24"/>
        </w:rPr>
        <w:tab/>
      </w:r>
      <w:r w:rsidRPr="00286289">
        <w:rPr>
          <w:rFonts w:asciiTheme="minorHAnsi" w:hAnsiTheme="minorHAnsi" w:cstheme="minorHAnsi"/>
          <w:bCs/>
          <w:sz w:val="24"/>
          <w:szCs w:val="24"/>
        </w:rPr>
        <w:tab/>
      </w:r>
      <w:r w:rsidRPr="00286289">
        <w:rPr>
          <w:rFonts w:asciiTheme="minorHAnsi" w:hAnsiTheme="minorHAnsi" w:cstheme="minorHAnsi"/>
          <w:bCs/>
          <w:sz w:val="24"/>
          <w:szCs w:val="24"/>
        </w:rPr>
        <w:tab/>
      </w:r>
      <w:r w:rsidRPr="00335028">
        <w:rPr>
          <w:rFonts w:asciiTheme="minorHAnsi" w:hAnsiTheme="minorHAnsi" w:cstheme="minorHAnsi"/>
          <w:bCs/>
          <w:sz w:val="24"/>
          <w:szCs w:val="24"/>
        </w:rPr>
        <w:t>tel. 18 471-41-97</w:t>
      </w:r>
      <w:r w:rsidR="00943F0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335028">
        <w:rPr>
          <w:rFonts w:asciiTheme="minorHAnsi" w:hAnsiTheme="minorHAnsi" w:cstheme="minorHAnsi"/>
          <w:bCs/>
          <w:sz w:val="24"/>
          <w:szCs w:val="24"/>
        </w:rPr>
        <w:t>/ fax. 18 471-40-89</w:t>
      </w:r>
    </w:p>
    <w:p w14:paraId="49F84249" w14:textId="77777777" w:rsidR="00B86473" w:rsidRPr="00335028" w:rsidRDefault="00B86473" w:rsidP="00B86473">
      <w:pPr>
        <w:pStyle w:val="pkt"/>
        <w:tabs>
          <w:tab w:val="left" w:pos="1276"/>
          <w:tab w:val="left" w:pos="2977"/>
        </w:tabs>
        <w:spacing w:after="0" w:line="240" w:lineRule="auto"/>
        <w:ind w:left="0" w:firstLine="0"/>
        <w:rPr>
          <w:rFonts w:asciiTheme="minorHAnsi" w:hAnsiTheme="minorHAnsi" w:cstheme="minorHAnsi"/>
          <w:bCs/>
          <w:sz w:val="24"/>
          <w:szCs w:val="24"/>
        </w:rPr>
      </w:pPr>
      <w:r w:rsidRPr="00335028">
        <w:rPr>
          <w:rFonts w:asciiTheme="minorHAnsi" w:hAnsiTheme="minorHAnsi" w:cstheme="minorHAnsi"/>
          <w:bCs/>
          <w:sz w:val="24"/>
          <w:szCs w:val="24"/>
        </w:rPr>
        <w:t>REGON:</w:t>
      </w:r>
      <w:r w:rsidRPr="00335028">
        <w:rPr>
          <w:rFonts w:asciiTheme="minorHAnsi" w:hAnsiTheme="minorHAnsi" w:cstheme="minorHAnsi"/>
          <w:bCs/>
          <w:sz w:val="24"/>
          <w:szCs w:val="24"/>
        </w:rPr>
        <w:tab/>
      </w:r>
      <w:r w:rsidRPr="00335028">
        <w:rPr>
          <w:rFonts w:asciiTheme="minorHAnsi" w:hAnsiTheme="minorHAnsi" w:cstheme="minorHAnsi"/>
          <w:bCs/>
          <w:sz w:val="24"/>
          <w:szCs w:val="24"/>
        </w:rPr>
        <w:tab/>
        <w:t>381109894</w:t>
      </w:r>
    </w:p>
    <w:p w14:paraId="5413BF6A" w14:textId="77777777" w:rsidR="00B86473" w:rsidRPr="00335028" w:rsidRDefault="00B86473" w:rsidP="00B86473">
      <w:pPr>
        <w:pStyle w:val="pkt"/>
        <w:tabs>
          <w:tab w:val="left" w:pos="1276"/>
          <w:tab w:val="left" w:pos="2977"/>
        </w:tabs>
        <w:spacing w:after="0" w:line="240" w:lineRule="auto"/>
        <w:ind w:left="0" w:firstLine="0"/>
        <w:rPr>
          <w:rFonts w:asciiTheme="minorHAnsi" w:hAnsiTheme="minorHAnsi" w:cstheme="minorHAnsi"/>
          <w:bCs/>
          <w:sz w:val="24"/>
          <w:szCs w:val="24"/>
        </w:rPr>
      </w:pPr>
      <w:r w:rsidRPr="00335028">
        <w:rPr>
          <w:rFonts w:asciiTheme="minorHAnsi" w:hAnsiTheme="minorHAnsi" w:cstheme="minorHAnsi"/>
          <w:bCs/>
          <w:sz w:val="24"/>
          <w:szCs w:val="24"/>
        </w:rPr>
        <w:t>NIP:</w:t>
      </w:r>
      <w:r w:rsidRPr="00335028">
        <w:rPr>
          <w:rFonts w:asciiTheme="minorHAnsi" w:hAnsiTheme="minorHAnsi" w:cstheme="minorHAnsi"/>
          <w:bCs/>
          <w:sz w:val="24"/>
          <w:szCs w:val="24"/>
        </w:rPr>
        <w:tab/>
      </w:r>
      <w:r w:rsidRPr="00335028">
        <w:rPr>
          <w:rFonts w:asciiTheme="minorHAnsi" w:hAnsiTheme="minorHAnsi" w:cstheme="minorHAnsi"/>
          <w:bCs/>
          <w:sz w:val="24"/>
          <w:szCs w:val="24"/>
        </w:rPr>
        <w:tab/>
        <w:t>734-356-28-30</w:t>
      </w:r>
    </w:p>
    <w:p w14:paraId="14A317A2" w14:textId="77777777" w:rsidR="00B86473" w:rsidRPr="00045F46" w:rsidRDefault="00B86473" w:rsidP="00B86473">
      <w:pPr>
        <w:pStyle w:val="pkt"/>
        <w:tabs>
          <w:tab w:val="left" w:pos="1276"/>
          <w:tab w:val="left" w:pos="2977"/>
        </w:tabs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335028">
        <w:rPr>
          <w:rFonts w:asciiTheme="minorHAnsi" w:hAnsiTheme="minorHAnsi" w:cstheme="minorHAnsi"/>
          <w:bCs/>
          <w:sz w:val="24"/>
          <w:szCs w:val="24"/>
        </w:rPr>
        <w:t>Adres poczty elektronicznej:</w:t>
      </w:r>
      <w:r w:rsidRPr="00335028">
        <w:rPr>
          <w:rFonts w:asciiTheme="minorHAnsi" w:hAnsiTheme="minorHAnsi" w:cstheme="minorHAnsi"/>
          <w:bCs/>
          <w:sz w:val="24"/>
          <w:szCs w:val="24"/>
        </w:rPr>
        <w:tab/>
      </w:r>
      <w:hyperlink r:id="rId10" w:history="1">
        <w:r w:rsidRPr="00045F46">
          <w:rPr>
            <w:rFonts w:asciiTheme="minorHAnsi" w:hAnsiTheme="minorHAnsi" w:cstheme="minorHAnsi"/>
            <w:sz w:val="24"/>
            <w:szCs w:val="24"/>
          </w:rPr>
          <w:t>sekretariat@zapopradzie.pl</w:t>
        </w:r>
      </w:hyperlink>
    </w:p>
    <w:p w14:paraId="76F32983" w14:textId="77777777" w:rsidR="00B86473" w:rsidRDefault="00B86473" w:rsidP="00B8647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iCs/>
        </w:rPr>
      </w:pPr>
    </w:p>
    <w:p w14:paraId="3A1F4404" w14:textId="4C626CC2" w:rsidR="00B86473" w:rsidRPr="00B86473" w:rsidRDefault="00B86473" w:rsidP="00B8647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Cs/>
          <w:iCs/>
        </w:rPr>
      </w:pPr>
      <w:r w:rsidRPr="00B86473">
        <w:rPr>
          <w:rFonts w:asciiTheme="minorHAnsi" w:hAnsiTheme="minorHAnsi" w:cstheme="minorHAnsi"/>
          <w:b/>
          <w:iCs/>
        </w:rPr>
        <w:t xml:space="preserve">Nazwa podmiotu prowadzącego postępowanie: </w:t>
      </w:r>
      <w:r w:rsidRPr="00B86473">
        <w:rPr>
          <w:rFonts w:asciiTheme="minorHAnsi" w:hAnsiTheme="minorHAnsi" w:cstheme="minorHAnsi"/>
          <w:bCs/>
          <w:iCs/>
        </w:rPr>
        <w:t>PGK sp. z o.o. w Muszynie</w:t>
      </w:r>
    </w:p>
    <w:p w14:paraId="2687D60A" w14:textId="71EA4B71" w:rsidR="00BF2CA2" w:rsidRPr="00B86473" w:rsidRDefault="00BF2CA2" w:rsidP="008810F5">
      <w:pPr>
        <w:pStyle w:val="pkt"/>
        <w:spacing w:before="0" w:after="0" w:line="276" w:lineRule="auto"/>
        <w:ind w:left="295"/>
        <w:rPr>
          <w:rFonts w:asciiTheme="minorHAnsi" w:hAnsiTheme="minorHAnsi" w:cstheme="minorHAnsi"/>
          <w:sz w:val="24"/>
          <w:szCs w:val="24"/>
          <w:lang w:val="x-none"/>
        </w:rPr>
      </w:pPr>
    </w:p>
    <w:p w14:paraId="34C83441" w14:textId="420D8FC9" w:rsidR="00EB010F" w:rsidRPr="00EB010F" w:rsidRDefault="00EB010F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bCs/>
          <w:iCs/>
          <w:sz w:val="24"/>
          <w:szCs w:val="24"/>
          <w:lang w:val="pl-PL"/>
        </w:rPr>
      </w:pP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ADRES STRONY INTERNETOWEJ, NA KTÓREJ UDOSTĘPNIANE BĘDĄ ZMIANY I</w:t>
      </w:r>
      <w:r w:rsidR="00666342">
        <w:rPr>
          <w:rFonts w:asciiTheme="minorHAnsi" w:hAnsiTheme="minorHAnsi" w:cstheme="minorHAnsi"/>
          <w:bCs/>
          <w:iCs/>
          <w:sz w:val="24"/>
          <w:szCs w:val="24"/>
          <w:lang w:val="pl-PL"/>
        </w:rPr>
        <w:t> </w:t>
      </w: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WYJAŚNIENIA TREŚCI SWZ ORAZ INNE DOKUMENTY ZAMÓWIENIA BEZPOŚREDNIO ZWIĄZANE Z</w:t>
      </w:r>
      <w:r w:rsidR="009A291B">
        <w:rPr>
          <w:rFonts w:asciiTheme="minorHAnsi" w:hAnsiTheme="minorHAnsi" w:cstheme="minorHAnsi"/>
          <w:bCs/>
          <w:iCs/>
          <w:sz w:val="24"/>
          <w:szCs w:val="24"/>
          <w:lang w:val="pl-PL"/>
        </w:rPr>
        <w:t> </w:t>
      </w: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POSTĘPOWANIEM O UDZIELENIE ZAMÓWIENIA</w:t>
      </w:r>
    </w:p>
    <w:p w14:paraId="5F86D75D" w14:textId="23A50D92" w:rsidR="00B86473" w:rsidRPr="00C27552" w:rsidRDefault="00B86473" w:rsidP="00250608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Style w:val="Hipercze"/>
          <w:rFonts w:asciiTheme="minorHAnsi" w:hAnsiTheme="minorHAnsi" w:cstheme="minorHAnsi"/>
          <w:color w:val="auto"/>
          <w:u w:val="none"/>
        </w:rPr>
      </w:pPr>
      <w:r w:rsidRPr="00C27552">
        <w:rPr>
          <w:rFonts w:asciiTheme="minorHAnsi" w:hAnsiTheme="minorHAnsi" w:cstheme="minorHAnsi"/>
        </w:rPr>
        <w:t xml:space="preserve">Strona internetowa prowadzonego postępowania, a także adres strony na której będą udostępniane zmiany i wyjaśnienia SWZ oraz inne dokumenty zamówienia bezpośrednio związane z postępowaniem o udzielenie zamówienia: </w:t>
      </w:r>
      <w:hyperlink r:id="rId11" w:history="1">
        <w:r w:rsidR="00C27552" w:rsidRPr="00C27552">
          <w:rPr>
            <w:rStyle w:val="Hipercze"/>
            <w:rFonts w:asciiTheme="minorHAnsi" w:hAnsiTheme="minorHAnsi" w:cstheme="minorHAnsi"/>
          </w:rPr>
          <w:t>https://pgk-muszyna.pl/index.php/ogloszenia/zamowienia-publiczne/wszczecie-postepowania</w:t>
        </w:r>
      </w:hyperlink>
      <w:r w:rsidR="00C27552" w:rsidRPr="00C27552">
        <w:rPr>
          <w:rFonts w:asciiTheme="minorHAnsi" w:hAnsiTheme="minorHAnsi" w:cstheme="minorHAnsi"/>
        </w:rPr>
        <w:t xml:space="preserve"> oraz platformie e-Zamówienia: </w:t>
      </w:r>
      <w:hyperlink r:id="rId12" w:history="1">
        <w:r w:rsidR="00C27552" w:rsidRPr="00C27552">
          <w:rPr>
            <w:rStyle w:val="Hipercze"/>
            <w:rFonts w:asciiTheme="minorHAnsi" w:hAnsiTheme="minorHAnsi" w:cstheme="minorHAnsi"/>
          </w:rPr>
          <w:t>https://ezamowienia.gov.pl/pl/</w:t>
        </w:r>
      </w:hyperlink>
      <w:r w:rsidR="00C27552" w:rsidRPr="00C27552">
        <w:rPr>
          <w:rStyle w:val="Hipercze"/>
          <w:rFonts w:asciiTheme="minorHAnsi" w:hAnsiTheme="minorHAnsi" w:cstheme="minorHAnsi"/>
        </w:rPr>
        <w:t xml:space="preserve"> </w:t>
      </w:r>
    </w:p>
    <w:p w14:paraId="530101FF" w14:textId="77777777" w:rsidR="00B86473" w:rsidRPr="00815631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Style w:val="Hipercze"/>
          <w:rFonts w:asciiTheme="minorHAnsi" w:hAnsiTheme="minorHAnsi" w:cstheme="minorHAnsi"/>
          <w:color w:val="auto"/>
          <w:u w:val="none"/>
        </w:rPr>
      </w:pPr>
      <w:r w:rsidRPr="003B4EB5">
        <w:rPr>
          <w:rFonts w:asciiTheme="minorHAnsi" w:hAnsiTheme="minorHAnsi" w:cstheme="minorHAnsi"/>
          <w:b/>
          <w:bCs/>
        </w:rPr>
        <w:t>Ofertę należy złożyć za pomocą modułu składania ofert i wniosków (MOW) Platformy e-Zamówienia</w:t>
      </w:r>
      <w:r w:rsidRPr="003B4EB5">
        <w:rPr>
          <w:rFonts w:asciiTheme="minorHAnsi" w:hAnsiTheme="minorHAnsi" w:cstheme="minorHAnsi"/>
        </w:rPr>
        <w:t xml:space="preserve"> </w:t>
      </w:r>
      <w:hyperlink r:id="rId13" w:history="1">
        <w:r w:rsidRPr="00D33E4A">
          <w:rPr>
            <w:rStyle w:val="Hipercze"/>
            <w:rFonts w:asciiTheme="minorHAnsi" w:hAnsiTheme="minorHAnsi" w:cstheme="minorHAnsi"/>
          </w:rPr>
          <w:t>https://ezamowienia.gov.pl/pl/</w:t>
        </w:r>
      </w:hyperlink>
    </w:p>
    <w:p w14:paraId="7B2D6CFD" w14:textId="77777777" w:rsidR="00895012" w:rsidRPr="00895012" w:rsidRDefault="00895012" w:rsidP="00895012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895012">
        <w:rPr>
          <w:rFonts w:asciiTheme="minorHAnsi" w:hAnsiTheme="minorHAnsi" w:cstheme="minorHAnsi"/>
        </w:rPr>
        <w:t xml:space="preserve">Adres strony internetowej prowadzonego postępowania (link bezpośrednio prowadzący do postępowania na Platformie e-Zamówienia): </w:t>
      </w:r>
      <w:hyperlink r:id="rId14" w:history="1">
        <w:r w:rsidRPr="00895012">
          <w:rPr>
            <w:rStyle w:val="Hipercze"/>
            <w:rFonts w:asciiTheme="minorHAnsi" w:hAnsiTheme="minorHAnsi" w:cstheme="minorHAnsi"/>
          </w:rPr>
          <w:t>https://ezamowienia.gov.pl/mp-client/tenders/ocds-148610-471e679f-124d-11ed-8c68-c68bc3dc99bc</w:t>
        </w:r>
      </w:hyperlink>
    </w:p>
    <w:p w14:paraId="18BB2524" w14:textId="77777777" w:rsidR="00895012" w:rsidRPr="00895012" w:rsidRDefault="00895012" w:rsidP="00895012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895012">
        <w:rPr>
          <w:rFonts w:asciiTheme="minorHAnsi" w:hAnsiTheme="minorHAnsi" w:cstheme="minorHAnsi"/>
        </w:rPr>
        <w:t xml:space="preserve">Postępowanie można wyszukać również ze strony głównej Platformy e-Zamówienia (przycisk „Przeglądaj postępowania/konkursy”). </w:t>
      </w:r>
    </w:p>
    <w:p w14:paraId="5E8C9A09" w14:textId="77777777" w:rsidR="00895012" w:rsidRPr="00895012" w:rsidRDefault="00895012" w:rsidP="00895012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895012">
        <w:rPr>
          <w:rFonts w:asciiTheme="minorHAnsi" w:hAnsiTheme="minorHAnsi" w:cstheme="minorHAnsi"/>
          <w:b/>
          <w:bCs/>
        </w:rPr>
        <w:t xml:space="preserve">Identyfikator (ID) postępowania na Platformie e-Zamówienia: </w:t>
      </w:r>
      <w:r w:rsidRPr="00895012">
        <w:rPr>
          <w:rFonts w:asciiTheme="minorHAnsi" w:hAnsiTheme="minorHAnsi" w:cstheme="minorHAnsi"/>
        </w:rPr>
        <w:t>ocds-148610-471e679f-124d-11ed-8c68-c68bc3dc99bc</w:t>
      </w:r>
    </w:p>
    <w:p w14:paraId="4A551DF8" w14:textId="77777777" w:rsidR="00B86473" w:rsidRPr="0031237D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Niniejsza SWZ ze wszystkimi załącznikami oraz ewentualnymi późniejszymi uzupełnieniami stanowi komplet materiałów niezbędnych do  przygotowania oferty. </w:t>
      </w:r>
    </w:p>
    <w:p w14:paraId="3E6B9074" w14:textId="77777777" w:rsidR="00B86473" w:rsidRPr="0031237D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Przed terminem składania ofert Wykonawcy winni sprawdzić ponownie zawartość umieszczonych na stronie internetowej, w ramach niniejszego postępowania, dokumentów, w celu zapoznania się z treścią ewentualnych odpowiedzi lub wyjaśnień, albo innymi </w:t>
      </w:r>
      <w:r w:rsidRPr="0031237D">
        <w:rPr>
          <w:rFonts w:asciiTheme="minorHAnsi" w:hAnsiTheme="minorHAnsi" w:cstheme="minorHAnsi"/>
        </w:rPr>
        <w:lastRenderedPageBreak/>
        <w:t>wprowadzonymi zmianami. Za zapoznanie się z całością udostępnionych dokumentów odpowiada Wykonawca.</w:t>
      </w:r>
    </w:p>
    <w:p w14:paraId="4CEAF0EF" w14:textId="77777777" w:rsidR="00C6078B" w:rsidRDefault="00C6078B" w:rsidP="008810F5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</w:p>
    <w:p w14:paraId="5D1A885D" w14:textId="39D643EA" w:rsidR="0017591F" w:rsidRPr="00BA6506" w:rsidRDefault="0017591F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BA6506">
        <w:rPr>
          <w:rFonts w:asciiTheme="minorHAnsi" w:hAnsiTheme="minorHAnsi" w:cstheme="minorHAnsi"/>
          <w:sz w:val="24"/>
          <w:szCs w:val="24"/>
        </w:rPr>
        <w:t>TRYB UDZIELANIA ZAMÓWIENIA</w:t>
      </w:r>
      <w:r w:rsidR="00B7100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E1F10D9" w14:textId="400F4690" w:rsidR="00977DC2" w:rsidRPr="006560D4" w:rsidRDefault="00E558DE" w:rsidP="008810F5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A217CE">
        <w:rPr>
          <w:rFonts w:asciiTheme="minorHAnsi" w:hAnsiTheme="minorHAnsi" w:cstheme="minorHAnsi"/>
        </w:rPr>
        <w:t xml:space="preserve">Postępowanie prowadzone jest w </w:t>
      </w:r>
      <w:r w:rsidRPr="00A217CE">
        <w:rPr>
          <w:rFonts w:asciiTheme="minorHAnsi" w:hAnsiTheme="minorHAnsi" w:cstheme="minorHAnsi"/>
          <w:bCs/>
        </w:rPr>
        <w:t xml:space="preserve">trybie </w:t>
      </w:r>
      <w:r w:rsidR="00977DC2">
        <w:rPr>
          <w:rFonts w:asciiTheme="minorHAnsi" w:hAnsiTheme="minorHAnsi" w:cstheme="minorHAnsi"/>
          <w:bCs/>
        </w:rPr>
        <w:t>przetargu nieograniczonego na podstawie art.</w:t>
      </w:r>
      <w:r w:rsidR="006560D4">
        <w:rPr>
          <w:rFonts w:asciiTheme="minorHAnsi" w:hAnsiTheme="minorHAnsi" w:cstheme="minorHAnsi"/>
          <w:bCs/>
        </w:rPr>
        <w:t> </w:t>
      </w:r>
      <w:r w:rsidR="00977DC2">
        <w:rPr>
          <w:rFonts w:asciiTheme="minorHAnsi" w:hAnsiTheme="minorHAnsi" w:cstheme="minorHAnsi"/>
          <w:bCs/>
        </w:rPr>
        <w:t>132</w:t>
      </w:r>
      <w:r w:rsidR="006560D4">
        <w:rPr>
          <w:rFonts w:asciiTheme="minorHAnsi" w:hAnsiTheme="minorHAnsi" w:cstheme="minorHAnsi"/>
          <w:bCs/>
        </w:rPr>
        <w:t> </w:t>
      </w:r>
      <w:r w:rsidR="00977DC2">
        <w:rPr>
          <w:rFonts w:asciiTheme="minorHAnsi" w:hAnsiTheme="minorHAnsi" w:cstheme="minorHAnsi"/>
          <w:bCs/>
        </w:rPr>
        <w:t xml:space="preserve">ustawy </w:t>
      </w:r>
      <w:r w:rsidR="00977DC2" w:rsidRPr="00A217CE">
        <w:rPr>
          <w:rFonts w:asciiTheme="minorHAnsi" w:hAnsiTheme="minorHAnsi" w:cstheme="minorHAnsi"/>
        </w:rPr>
        <w:t>z dnia 11</w:t>
      </w:r>
      <w:r w:rsidR="00977DC2" w:rsidRPr="00A217CE">
        <w:rPr>
          <w:rFonts w:asciiTheme="minorHAnsi" w:hAnsiTheme="minorHAnsi" w:cstheme="minorHAnsi"/>
          <w:spacing w:val="-13"/>
        </w:rPr>
        <w:t> </w:t>
      </w:r>
      <w:r w:rsidR="00977DC2" w:rsidRPr="00A217CE">
        <w:rPr>
          <w:rFonts w:asciiTheme="minorHAnsi" w:hAnsiTheme="minorHAnsi" w:cstheme="minorHAnsi"/>
        </w:rPr>
        <w:t>września</w:t>
      </w:r>
      <w:r w:rsidR="00977DC2" w:rsidRPr="00DC5BBF">
        <w:rPr>
          <w:rFonts w:asciiTheme="minorHAnsi" w:hAnsiTheme="minorHAnsi" w:cstheme="minorHAnsi"/>
        </w:rPr>
        <w:t xml:space="preserve"> </w:t>
      </w:r>
      <w:r w:rsidR="00977DC2" w:rsidRPr="00A217CE">
        <w:rPr>
          <w:rFonts w:asciiTheme="minorHAnsi" w:hAnsiTheme="minorHAnsi" w:cstheme="minorHAnsi"/>
        </w:rPr>
        <w:t>2019 r. Prawo zamówień publicznych</w:t>
      </w:r>
      <w:r w:rsidR="00DC5BBF">
        <w:rPr>
          <w:rFonts w:asciiTheme="minorHAnsi" w:hAnsiTheme="minorHAnsi" w:cstheme="minorHAnsi"/>
        </w:rPr>
        <w:t xml:space="preserve"> </w:t>
      </w:r>
      <w:r w:rsidR="00DC5BBF" w:rsidRPr="00DC5BBF">
        <w:rPr>
          <w:rFonts w:asciiTheme="minorHAnsi" w:hAnsiTheme="minorHAnsi" w:cstheme="minorHAnsi"/>
        </w:rPr>
        <w:t>(</w:t>
      </w:r>
      <w:proofErr w:type="spellStart"/>
      <w:r w:rsidR="00843122">
        <w:rPr>
          <w:rFonts w:asciiTheme="minorHAnsi" w:hAnsiTheme="minorHAnsi" w:cstheme="minorHAnsi"/>
        </w:rPr>
        <w:t>t.j</w:t>
      </w:r>
      <w:proofErr w:type="spellEnd"/>
      <w:r w:rsidR="00843122">
        <w:rPr>
          <w:rFonts w:asciiTheme="minorHAnsi" w:hAnsiTheme="minorHAnsi" w:cstheme="minorHAnsi"/>
        </w:rPr>
        <w:t xml:space="preserve">. </w:t>
      </w:r>
      <w:r w:rsidR="00DC5BBF" w:rsidRPr="00DC5BBF">
        <w:rPr>
          <w:rFonts w:asciiTheme="minorHAnsi" w:hAnsiTheme="minorHAnsi" w:cstheme="minorHAnsi"/>
        </w:rPr>
        <w:t>Dz. U.</w:t>
      </w:r>
      <w:r w:rsidR="00DC5BBF">
        <w:rPr>
          <w:rFonts w:asciiTheme="minorHAnsi" w:hAnsiTheme="minorHAnsi" w:cstheme="minorHAnsi"/>
        </w:rPr>
        <w:t xml:space="preserve"> </w:t>
      </w:r>
      <w:r w:rsidR="00DC5BBF" w:rsidRPr="00DC5BBF">
        <w:rPr>
          <w:rFonts w:asciiTheme="minorHAnsi" w:hAnsiTheme="minorHAnsi" w:cstheme="minorHAnsi"/>
        </w:rPr>
        <w:t>z 2021 poz.</w:t>
      </w:r>
      <w:r w:rsidR="00396092">
        <w:rPr>
          <w:rFonts w:asciiTheme="minorHAnsi" w:hAnsiTheme="minorHAnsi" w:cstheme="minorHAnsi"/>
        </w:rPr>
        <w:t> </w:t>
      </w:r>
      <w:r w:rsidR="00DC5BBF" w:rsidRPr="00DC5BBF">
        <w:rPr>
          <w:rFonts w:asciiTheme="minorHAnsi" w:hAnsiTheme="minorHAnsi" w:cstheme="minorHAnsi"/>
        </w:rPr>
        <w:t>1129 ze zm.)</w:t>
      </w:r>
      <w:r w:rsidR="00B86473">
        <w:rPr>
          <w:rFonts w:asciiTheme="minorHAnsi" w:hAnsiTheme="minorHAnsi" w:cstheme="minorHAnsi"/>
        </w:rPr>
        <w:t xml:space="preserve">, </w:t>
      </w:r>
      <w:r w:rsidR="00977DC2" w:rsidRPr="006560D4">
        <w:rPr>
          <w:rFonts w:asciiTheme="minorHAnsi" w:hAnsiTheme="minorHAnsi" w:cstheme="minorHAnsi"/>
        </w:rPr>
        <w:t xml:space="preserve">zwanej dalej ustawą </w:t>
      </w:r>
      <w:proofErr w:type="spellStart"/>
      <w:r w:rsidR="00977DC2" w:rsidRPr="006560D4">
        <w:rPr>
          <w:rFonts w:asciiTheme="minorHAnsi" w:hAnsiTheme="minorHAnsi" w:cstheme="minorHAnsi"/>
        </w:rPr>
        <w:t>Pzp</w:t>
      </w:r>
      <w:proofErr w:type="spellEnd"/>
      <w:r w:rsidR="00977DC2" w:rsidRPr="006560D4">
        <w:rPr>
          <w:rFonts w:asciiTheme="minorHAnsi" w:hAnsiTheme="minorHAnsi" w:cstheme="minorHAnsi"/>
        </w:rPr>
        <w:t>.</w:t>
      </w:r>
    </w:p>
    <w:p w14:paraId="572FECE7" w14:textId="131AF1B1" w:rsidR="00B86473" w:rsidRDefault="00B86473" w:rsidP="00B86473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Do czynności podejmowanych przez Zamawiającego i Wykonawców w postępowaniu </w:t>
      </w:r>
      <w:r w:rsidRPr="0031237D">
        <w:rPr>
          <w:rFonts w:asciiTheme="minorHAnsi" w:hAnsiTheme="minorHAnsi" w:cstheme="minorHAnsi"/>
        </w:rPr>
        <w:br/>
        <w:t>o udzielenie zamówienia stosuje się przepisy powołanej ustawy PZP oraz aktów wykonawczych wydanych na jej podstawie, a w sprawach nieuregulowanych przepisy ustawy z dnia 23 kwietnia 1964 r. - Kodeks cywilny</w:t>
      </w:r>
      <w:r w:rsidR="002631EC">
        <w:rPr>
          <w:rFonts w:asciiTheme="minorHAnsi" w:hAnsiTheme="minorHAnsi" w:cstheme="minorHAnsi"/>
        </w:rPr>
        <w:t xml:space="preserve"> </w:t>
      </w:r>
      <w:r w:rsidR="002631EC" w:rsidRPr="002631EC">
        <w:rPr>
          <w:rFonts w:asciiTheme="minorHAnsi" w:hAnsiTheme="minorHAnsi" w:cstheme="minorHAnsi"/>
        </w:rPr>
        <w:t>(tj. Dz. U. 2020 poz. 1740)</w:t>
      </w:r>
      <w:r>
        <w:rPr>
          <w:rFonts w:asciiTheme="minorHAnsi" w:hAnsiTheme="minorHAnsi" w:cstheme="minorHAnsi"/>
        </w:rPr>
        <w:t xml:space="preserve">. </w:t>
      </w:r>
      <w:r w:rsidRPr="00D60CB7">
        <w:rPr>
          <w:rFonts w:asciiTheme="minorHAnsi" w:hAnsiTheme="minorHAnsi" w:cstheme="minorHAnsi"/>
        </w:rPr>
        <w:t>W przypadku ewentualnych rozbieżności pomiędzy zapisami niniejszej SWZ</w:t>
      </w:r>
      <w:r>
        <w:rPr>
          <w:rFonts w:asciiTheme="minorHAnsi" w:hAnsiTheme="minorHAnsi" w:cstheme="minorHAnsi"/>
        </w:rPr>
        <w:t>,</w:t>
      </w:r>
      <w:r w:rsidRPr="00D60CB7">
        <w:rPr>
          <w:rFonts w:asciiTheme="minorHAnsi" w:hAnsiTheme="minorHAnsi" w:cstheme="minorHAnsi"/>
        </w:rPr>
        <w:t xml:space="preserve"> a w/w aktami prawnymi pierwszeństwo w interpretacji mają w/w akty prawne.</w:t>
      </w:r>
    </w:p>
    <w:p w14:paraId="1A03C79C" w14:textId="77777777" w:rsidR="003B4EB5" w:rsidRPr="0031237D" w:rsidRDefault="003B4EB5" w:rsidP="003B4EB5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Zamawiający nie przewiduje wyboru najkorzystniejszej oferty z możliwością prowadzenia negocjacji.</w:t>
      </w:r>
    </w:p>
    <w:p w14:paraId="309BEB55" w14:textId="15226F57" w:rsidR="009C065C" w:rsidRDefault="009C065C" w:rsidP="00B86473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9C065C">
        <w:rPr>
          <w:rFonts w:asciiTheme="minorHAnsi" w:hAnsiTheme="minorHAnsi" w:cstheme="minorHAnsi"/>
        </w:rPr>
        <w:t xml:space="preserve">W niniejszym postępowaniu zostanie zastosowana procedura, o której umowa w art. 139 ustawy </w:t>
      </w:r>
      <w:proofErr w:type="spellStart"/>
      <w:r w:rsidRPr="009C065C">
        <w:rPr>
          <w:rFonts w:asciiTheme="minorHAnsi" w:hAnsiTheme="minorHAnsi" w:cstheme="minorHAnsi"/>
        </w:rPr>
        <w:t>Pzp</w:t>
      </w:r>
      <w:proofErr w:type="spellEnd"/>
      <w:r w:rsidRPr="009C065C">
        <w:rPr>
          <w:rFonts w:asciiTheme="minorHAnsi" w:hAnsiTheme="minorHAnsi" w:cstheme="minorHAnsi"/>
        </w:rPr>
        <w:t xml:space="preserve">. Zamawiający na podstawie art. 139 ust. 1 ustawy </w:t>
      </w:r>
      <w:proofErr w:type="spellStart"/>
      <w:r w:rsidRPr="009C065C">
        <w:rPr>
          <w:rFonts w:asciiTheme="minorHAnsi" w:hAnsiTheme="minorHAnsi" w:cstheme="minorHAnsi"/>
        </w:rPr>
        <w:t>Pzp</w:t>
      </w:r>
      <w:proofErr w:type="spellEnd"/>
      <w:r w:rsidRPr="009C065C">
        <w:rPr>
          <w:rFonts w:asciiTheme="minorHAnsi" w:hAnsiTheme="minorHAnsi" w:cstheme="minorHAnsi"/>
        </w:rPr>
        <w:t>, najpierw dokona badania i</w:t>
      </w:r>
      <w:r w:rsidR="00843122">
        <w:rPr>
          <w:rFonts w:asciiTheme="minorHAnsi" w:hAnsiTheme="minorHAnsi" w:cstheme="minorHAnsi"/>
        </w:rPr>
        <w:t> </w:t>
      </w:r>
      <w:r w:rsidRPr="009C065C">
        <w:rPr>
          <w:rFonts w:asciiTheme="minorHAnsi" w:hAnsiTheme="minorHAnsi" w:cstheme="minorHAnsi"/>
        </w:rPr>
        <w:t>oceny ofert, a następnie dokona kwalifikacji podmiotowej wykonawcy, którego oferta została najwyżej oceniona, w zakresie braku podstaw wykluczenia oraz spełnienia warunków udziału w postępowaniu.</w:t>
      </w:r>
    </w:p>
    <w:p w14:paraId="1CDDCB80" w14:textId="77777777" w:rsidR="00425D67" w:rsidRPr="00425D67" w:rsidRDefault="00425D67" w:rsidP="00425D67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425D67">
        <w:rPr>
          <w:rFonts w:asciiTheme="minorHAnsi" w:hAnsiTheme="minorHAnsi" w:cstheme="minorHAnsi"/>
        </w:rPr>
        <w:t xml:space="preserve">Stosowane skróty: </w:t>
      </w:r>
    </w:p>
    <w:p w14:paraId="03D49CDC" w14:textId="77777777" w:rsidR="00425D67" w:rsidRPr="00C86E4D" w:rsidRDefault="00425D67" w:rsidP="00425D67">
      <w:pPr>
        <w:pStyle w:val="Akapitzlist"/>
        <w:numPr>
          <w:ilvl w:val="0"/>
          <w:numId w:val="6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17CD3">
        <w:rPr>
          <w:rFonts w:asciiTheme="minorHAnsi" w:hAnsiTheme="minorHAnsi" w:cstheme="minorHAnsi"/>
          <w:sz w:val="24"/>
          <w:szCs w:val="24"/>
        </w:rPr>
        <w:t xml:space="preserve">„ustawa </w:t>
      </w:r>
      <w:proofErr w:type="spellStart"/>
      <w:r w:rsidRPr="00F17CD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F17CD3">
        <w:rPr>
          <w:rFonts w:asciiTheme="minorHAnsi" w:hAnsiTheme="minorHAnsi" w:cstheme="minorHAnsi"/>
          <w:sz w:val="24"/>
          <w:szCs w:val="24"/>
        </w:rPr>
        <w:t xml:space="preserve">” – ustawa z dnia 11 września 2019 r. – Prawo zamówień publicznych </w:t>
      </w:r>
      <w:r w:rsidRPr="00C86E4D">
        <w:rPr>
          <w:rFonts w:asciiTheme="minorHAnsi" w:hAnsiTheme="minorHAnsi" w:cstheme="minorHAnsi"/>
          <w:sz w:val="24"/>
          <w:szCs w:val="24"/>
        </w:rPr>
        <w:t>(Dz.</w:t>
      </w:r>
      <w:r w:rsidRPr="00C86E4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86E4D">
        <w:rPr>
          <w:rFonts w:asciiTheme="minorHAnsi" w:hAnsiTheme="minorHAnsi" w:cstheme="minorHAnsi"/>
          <w:sz w:val="24"/>
          <w:szCs w:val="24"/>
        </w:rPr>
        <w:t>U.</w:t>
      </w:r>
      <w:r w:rsidRPr="00C86E4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86E4D">
        <w:rPr>
          <w:rFonts w:asciiTheme="minorHAnsi" w:hAnsiTheme="minorHAnsi" w:cstheme="minorHAnsi"/>
          <w:sz w:val="24"/>
          <w:szCs w:val="24"/>
        </w:rPr>
        <w:t>z</w:t>
      </w:r>
      <w:r w:rsidRPr="00C86E4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86E4D">
        <w:rPr>
          <w:rFonts w:asciiTheme="minorHAnsi" w:hAnsiTheme="minorHAnsi" w:cstheme="minorHAnsi"/>
          <w:sz w:val="24"/>
          <w:szCs w:val="24"/>
        </w:rPr>
        <w:t xml:space="preserve">2021 r. poz. 1129 i 1598), </w:t>
      </w:r>
    </w:p>
    <w:p w14:paraId="0E924F9C" w14:textId="77777777" w:rsidR="00425D67" w:rsidRPr="00C86E4D" w:rsidRDefault="00425D67" w:rsidP="00425D67">
      <w:pPr>
        <w:pStyle w:val="Akapitzlist"/>
        <w:numPr>
          <w:ilvl w:val="0"/>
          <w:numId w:val="6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 xml:space="preserve">„SWZ” – specyfikacja warunków zamówienia, </w:t>
      </w:r>
    </w:p>
    <w:p w14:paraId="1E04C32E" w14:textId="77777777" w:rsidR="00425D67" w:rsidRPr="00C86E4D" w:rsidRDefault="00425D67" w:rsidP="00425D67">
      <w:pPr>
        <w:pStyle w:val="Akapitzlist"/>
        <w:numPr>
          <w:ilvl w:val="0"/>
          <w:numId w:val="6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>„rozporządzenie Prezesa Rady Ministrów w sprawie wymagań dla dokumentów elektronicznych” – rozporządzenie Prezesa Rady Ministrów z dnia 30 grudnia 2020 r. w</w:t>
      </w:r>
      <w:r w:rsidRPr="00C86E4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86E4D">
        <w:rPr>
          <w:rFonts w:asciiTheme="minorHAnsi" w:hAnsiTheme="minorHAnsi" w:cstheme="minorHAnsi"/>
          <w:sz w:val="24"/>
          <w:szCs w:val="24"/>
        </w:rPr>
        <w:t>sprawie sposobu sporządzania i przekazywania informacji oraz wymagań technicznych dla dokumentów elektronicznych oraz środków komunikacji elektronicznej w</w:t>
      </w:r>
      <w:r w:rsidRPr="00C86E4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86E4D">
        <w:rPr>
          <w:rFonts w:asciiTheme="minorHAnsi" w:hAnsiTheme="minorHAnsi" w:cstheme="minorHAnsi"/>
          <w:sz w:val="24"/>
          <w:szCs w:val="24"/>
        </w:rPr>
        <w:t xml:space="preserve">postępowaniu o udzielenie zamówienia publicznego lub w konkursie (Dz. U. poz. 2452), </w:t>
      </w:r>
    </w:p>
    <w:p w14:paraId="37C07555" w14:textId="21886270" w:rsidR="00425D67" w:rsidRPr="00C86E4D" w:rsidRDefault="00425D67" w:rsidP="00C86E4D">
      <w:pPr>
        <w:pStyle w:val="Akapitzlist"/>
        <w:numPr>
          <w:ilvl w:val="0"/>
          <w:numId w:val="6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>„rozporządzenie Rady Ministrów w sprawie Krajowych Ram Interoperacyjności” – rozporządzenie Rady Ministrów z dnia 12 kwietnia 2012 r. w sprawie Krajowych Ram Interoperacyjności, minimalnych wymagań dla rejestrów publicznych i wymiany informacji w postaci elektronicznej oraz minimalnych</w:t>
      </w:r>
      <w:r w:rsidRPr="00F17CD3">
        <w:rPr>
          <w:rFonts w:asciiTheme="minorHAnsi" w:hAnsiTheme="minorHAnsi" w:cstheme="minorHAnsi"/>
          <w:sz w:val="24"/>
          <w:szCs w:val="24"/>
        </w:rPr>
        <w:t xml:space="preserve"> wymagań dla systemów teleinformatycznych (Dz. U. z 2017 r. poz. 2247)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83526BA" w14:textId="4C77B3BD" w:rsidR="00C86E4D" w:rsidRDefault="00C86E4D" w:rsidP="00C86E4D">
      <w:pPr>
        <w:pStyle w:val="Akapitzlist"/>
        <w:spacing w:after="0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6F48187B" w14:textId="3CB49399" w:rsidR="006B116B" w:rsidRPr="00F56304" w:rsidRDefault="005F1F87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2" w:name="_Toc137824128"/>
      <w:bookmarkStart w:id="3" w:name="_Toc154823343"/>
      <w:bookmarkStart w:id="4" w:name="_Toc192580965"/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t>OPIS</w:t>
      </w:r>
      <w:r w:rsidRPr="00F56304">
        <w:rPr>
          <w:rFonts w:asciiTheme="minorHAnsi" w:hAnsiTheme="minorHAnsi" w:cstheme="minorHAnsi"/>
          <w:sz w:val="24"/>
          <w:szCs w:val="24"/>
        </w:rPr>
        <w:t xml:space="preserve"> PRZEDMIOTU ZAMÓWIENIA</w:t>
      </w:r>
      <w:bookmarkEnd w:id="2"/>
      <w:bookmarkEnd w:id="3"/>
      <w:bookmarkEnd w:id="4"/>
      <w:r w:rsidR="00600560" w:rsidRPr="00F56304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7995D7B1" w14:textId="77777777" w:rsidR="00CF29CC" w:rsidRDefault="00CF29CC">
      <w:pPr>
        <w:pStyle w:val="Default"/>
        <w:numPr>
          <w:ilvl w:val="0"/>
          <w:numId w:val="41"/>
        </w:numPr>
        <w:tabs>
          <w:tab w:val="num" w:pos="928"/>
        </w:tabs>
        <w:spacing w:line="276" w:lineRule="auto"/>
        <w:ind w:left="36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</w:rPr>
        <w:t xml:space="preserve">Przedmiotem postępowania i zamówienia jest sprzedaż oraz dostawa energii elektrycznej, w okresie 12 miesięcy od dnia 01 stycznia 2023 r. do dnia 31 grudnia 2023 r., do </w:t>
      </w:r>
      <w:r w:rsidRPr="000707E9">
        <w:rPr>
          <w:rFonts w:asciiTheme="minorHAnsi" w:hAnsiTheme="minorHAnsi" w:cstheme="minorHAnsi"/>
        </w:rPr>
        <w:t xml:space="preserve">obiektów Przedsiębiorstwa </w:t>
      </w:r>
      <w:r w:rsidRPr="00DE7407">
        <w:rPr>
          <w:rFonts w:asciiTheme="minorHAnsi" w:hAnsiTheme="minorHAnsi" w:cstheme="minorHAnsi"/>
          <w:color w:val="auto"/>
        </w:rPr>
        <w:t>Gospodarki</w:t>
      </w:r>
      <w:r w:rsidRPr="000707E9">
        <w:rPr>
          <w:rFonts w:asciiTheme="minorHAnsi" w:hAnsiTheme="minorHAnsi" w:cstheme="minorHAnsi"/>
        </w:rPr>
        <w:t xml:space="preserve"> Komunalnej sp. z o.o.</w:t>
      </w:r>
      <w:r>
        <w:rPr>
          <w:rFonts w:asciiTheme="minorHAnsi" w:hAnsiTheme="minorHAnsi" w:cstheme="minorHAnsi"/>
        </w:rPr>
        <w:t xml:space="preserve"> w Muszynie</w:t>
      </w:r>
      <w:r w:rsidRPr="000707E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i Zapopradzie sp. z. o.o. </w:t>
      </w:r>
      <w:r>
        <w:rPr>
          <w:rFonts w:asciiTheme="minorHAnsi" w:hAnsiTheme="minorHAnsi" w:cstheme="minorHAnsi"/>
        </w:rPr>
        <w:lastRenderedPageBreak/>
        <w:t xml:space="preserve">zlokalizowanych na terenie Miasta i Gminy </w:t>
      </w:r>
      <w:r w:rsidRPr="00DE7407">
        <w:rPr>
          <w:rFonts w:asciiTheme="minorHAnsi" w:hAnsiTheme="minorHAnsi" w:cstheme="minorHAnsi"/>
          <w:color w:val="auto"/>
        </w:rPr>
        <w:t>Uzdrowiskowej</w:t>
      </w:r>
      <w:r>
        <w:rPr>
          <w:rFonts w:asciiTheme="minorHAnsi" w:hAnsiTheme="minorHAnsi" w:cstheme="minorHAnsi"/>
        </w:rPr>
        <w:t xml:space="preserve"> Muszyna w województwie małopolskim.</w:t>
      </w:r>
      <w:r w:rsidRPr="00981B10">
        <w:rPr>
          <w:rFonts w:asciiTheme="minorHAnsi" w:hAnsiTheme="minorHAnsi" w:cstheme="minorHAnsi"/>
          <w:color w:val="auto"/>
        </w:rPr>
        <w:t xml:space="preserve"> </w:t>
      </w:r>
    </w:p>
    <w:p w14:paraId="04809931" w14:textId="21A3FFAC" w:rsidR="00CF29CC" w:rsidRPr="00981B10" w:rsidRDefault="00CF29CC">
      <w:pPr>
        <w:pStyle w:val="Default"/>
        <w:numPr>
          <w:ilvl w:val="0"/>
          <w:numId w:val="41"/>
        </w:numPr>
        <w:tabs>
          <w:tab w:val="num" w:pos="928"/>
        </w:tabs>
        <w:spacing w:line="276" w:lineRule="auto"/>
        <w:ind w:left="360"/>
        <w:jc w:val="both"/>
        <w:rPr>
          <w:rFonts w:asciiTheme="minorHAnsi" w:hAnsiTheme="minorHAnsi" w:cstheme="minorHAnsi"/>
          <w:color w:val="auto"/>
        </w:rPr>
      </w:pPr>
      <w:r w:rsidRPr="00981B10">
        <w:rPr>
          <w:rFonts w:asciiTheme="minorHAnsi" w:hAnsiTheme="minorHAnsi" w:cstheme="minorHAnsi"/>
        </w:rPr>
        <w:t xml:space="preserve">Zamawiający </w:t>
      </w:r>
      <w:r w:rsidR="008B4210">
        <w:rPr>
          <w:rFonts w:asciiTheme="minorHAnsi" w:hAnsiTheme="minorHAnsi" w:cstheme="minorHAnsi"/>
        </w:rPr>
        <w:t>dopuszcza możliwość składania ofert częściowych na poszczególne zadania</w:t>
      </w:r>
      <w:r w:rsidRPr="00981B10">
        <w:rPr>
          <w:rFonts w:asciiTheme="minorHAnsi" w:hAnsiTheme="minorHAnsi" w:cstheme="minorHAnsi"/>
        </w:rPr>
        <w:t>:</w:t>
      </w:r>
    </w:p>
    <w:p w14:paraId="548191E4" w14:textId="77777777" w:rsidR="00CF29CC" w:rsidRPr="005874CF" w:rsidRDefault="00CF29CC">
      <w:pPr>
        <w:pStyle w:val="Default"/>
        <w:numPr>
          <w:ilvl w:val="0"/>
          <w:numId w:val="45"/>
        </w:numPr>
        <w:spacing w:after="21" w:line="276" w:lineRule="auto"/>
        <w:jc w:val="both"/>
        <w:rPr>
          <w:rFonts w:asciiTheme="minorHAnsi" w:hAnsiTheme="minorHAnsi" w:cstheme="minorHAnsi"/>
          <w:b/>
          <w:color w:val="auto"/>
        </w:rPr>
      </w:pPr>
      <w:r w:rsidRPr="005874CF">
        <w:rPr>
          <w:rFonts w:asciiTheme="minorHAnsi" w:hAnsiTheme="minorHAnsi" w:cstheme="minorHAnsi"/>
          <w:b/>
          <w:color w:val="auto"/>
        </w:rPr>
        <w:t>Zadanie nr 1: Sprzedaż i dostawa energii elektrycznej do obiektów Przedsiębiorstwa Gospodarki Komunalnej sp. z o.o.</w:t>
      </w:r>
      <w:r>
        <w:rPr>
          <w:rFonts w:asciiTheme="minorHAnsi" w:hAnsiTheme="minorHAnsi" w:cstheme="minorHAnsi"/>
          <w:b/>
          <w:color w:val="auto"/>
        </w:rPr>
        <w:t xml:space="preserve"> w Muszynie</w:t>
      </w:r>
    </w:p>
    <w:p w14:paraId="09C6AE4D" w14:textId="77777777" w:rsidR="00CF29CC" w:rsidRDefault="00CF29CC">
      <w:pPr>
        <w:pStyle w:val="Default"/>
        <w:numPr>
          <w:ilvl w:val="0"/>
          <w:numId w:val="43"/>
        </w:numPr>
        <w:spacing w:after="21" w:line="276" w:lineRule="auto"/>
        <w:ind w:left="530"/>
        <w:jc w:val="both"/>
        <w:rPr>
          <w:rFonts w:asciiTheme="minorHAnsi" w:hAnsiTheme="minorHAnsi" w:cstheme="minorHAnsi"/>
          <w:color w:val="auto"/>
        </w:rPr>
      </w:pPr>
      <w:r w:rsidRPr="005874CF">
        <w:rPr>
          <w:rFonts w:asciiTheme="minorHAnsi" w:hAnsiTheme="minorHAnsi" w:cstheme="minorHAnsi"/>
          <w:color w:val="auto"/>
        </w:rPr>
        <w:t>Szczegółowy wykaz obiektów (tj. punktów  poboru/miejsc dostarcz</w:t>
      </w:r>
      <w:r>
        <w:rPr>
          <w:rFonts w:asciiTheme="minorHAnsi" w:hAnsiTheme="minorHAnsi" w:cstheme="minorHAnsi"/>
          <w:color w:val="auto"/>
        </w:rPr>
        <w:t xml:space="preserve">ania energii elektrycznej) </w:t>
      </w:r>
      <w:r w:rsidRPr="005874CF">
        <w:rPr>
          <w:rFonts w:asciiTheme="minorHAnsi" w:hAnsiTheme="minorHAnsi" w:cstheme="minorHAnsi"/>
          <w:color w:val="auto"/>
        </w:rPr>
        <w:t xml:space="preserve">Przedsiębiorstwa Gospodarki </w:t>
      </w:r>
      <w:r>
        <w:rPr>
          <w:rFonts w:asciiTheme="minorHAnsi" w:hAnsiTheme="minorHAnsi" w:cstheme="minorHAnsi"/>
          <w:color w:val="auto"/>
        </w:rPr>
        <w:t>Komunalnej sp. z o.o. w Muszynie wraz z </w:t>
      </w:r>
      <w:r w:rsidRPr="005874CF">
        <w:rPr>
          <w:rFonts w:asciiTheme="minorHAnsi" w:hAnsiTheme="minorHAnsi" w:cstheme="minorHAnsi"/>
          <w:color w:val="auto"/>
        </w:rPr>
        <w:t>podstawowymi parametrami technicznymi i planowanym szacunkowym zużyciem zawiera załącznik 1a do niniejszej SWZ.</w:t>
      </w:r>
    </w:p>
    <w:p w14:paraId="2619649D" w14:textId="77777777" w:rsidR="00CF29CC" w:rsidRDefault="00CF29CC">
      <w:pPr>
        <w:pStyle w:val="Default"/>
        <w:numPr>
          <w:ilvl w:val="0"/>
          <w:numId w:val="43"/>
        </w:numPr>
        <w:spacing w:after="21" w:line="276" w:lineRule="auto"/>
        <w:ind w:left="530"/>
        <w:jc w:val="both"/>
        <w:rPr>
          <w:rFonts w:asciiTheme="minorHAnsi" w:hAnsiTheme="minorHAnsi" w:cstheme="minorHAnsi"/>
          <w:color w:val="auto"/>
        </w:rPr>
      </w:pPr>
      <w:r w:rsidRPr="00910887">
        <w:rPr>
          <w:rFonts w:asciiTheme="minorHAnsi" w:hAnsiTheme="minorHAnsi" w:cstheme="minorHAnsi"/>
          <w:color w:val="auto"/>
        </w:rPr>
        <w:t>Składający ofertę winien mieć zawartą umowę GUD (G</w:t>
      </w:r>
      <w:r>
        <w:rPr>
          <w:rFonts w:asciiTheme="minorHAnsi" w:hAnsiTheme="minorHAnsi" w:cstheme="minorHAnsi"/>
          <w:color w:val="auto"/>
        </w:rPr>
        <w:t>eneralną Umowę Dystrybucyjną) z </w:t>
      </w:r>
      <w:r w:rsidRPr="00910887">
        <w:rPr>
          <w:rFonts w:asciiTheme="minorHAnsi" w:hAnsiTheme="minorHAnsi" w:cstheme="minorHAnsi"/>
          <w:color w:val="auto"/>
        </w:rPr>
        <w:t>Tauron Dystrybucja SA., PKP Energetyka SA. Zamawiają</w:t>
      </w:r>
      <w:r>
        <w:rPr>
          <w:rFonts w:asciiTheme="minorHAnsi" w:hAnsiTheme="minorHAnsi" w:cstheme="minorHAnsi"/>
          <w:color w:val="auto"/>
        </w:rPr>
        <w:t>cy posiada punkty odbioru OSD w </w:t>
      </w:r>
      <w:r w:rsidRPr="00910887">
        <w:rPr>
          <w:rFonts w:asciiTheme="minorHAnsi" w:hAnsiTheme="minorHAnsi" w:cstheme="minorHAnsi"/>
          <w:color w:val="auto"/>
        </w:rPr>
        <w:t>Tauron Dystrybucja SA. i PKP Energetyka SA.</w:t>
      </w:r>
    </w:p>
    <w:p w14:paraId="75A14CB2" w14:textId="77777777" w:rsidR="00CF29CC" w:rsidRPr="00910887" w:rsidRDefault="00CF29CC">
      <w:pPr>
        <w:pStyle w:val="Default"/>
        <w:numPr>
          <w:ilvl w:val="0"/>
          <w:numId w:val="43"/>
        </w:numPr>
        <w:spacing w:after="21" w:line="276" w:lineRule="auto"/>
        <w:ind w:left="530"/>
        <w:jc w:val="both"/>
        <w:rPr>
          <w:rFonts w:asciiTheme="minorHAnsi" w:hAnsiTheme="minorHAnsi" w:cstheme="minorHAnsi"/>
          <w:color w:val="auto"/>
        </w:rPr>
      </w:pPr>
      <w:r w:rsidRPr="00910887">
        <w:rPr>
          <w:rFonts w:asciiTheme="minorHAnsi" w:hAnsiTheme="minorHAnsi" w:cstheme="minorHAnsi"/>
          <w:color w:val="auto"/>
        </w:rPr>
        <w:t>Podstawowe</w:t>
      </w:r>
      <w:r>
        <w:rPr>
          <w:rFonts w:asciiTheme="minorHAnsi" w:hAnsiTheme="minorHAnsi" w:cstheme="minorHAnsi"/>
        </w:rPr>
        <w:t xml:space="preserve"> informacje: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660"/>
      </w:tblGrid>
      <w:tr w:rsidR="00CF29CC" w:rsidRPr="001B12BC" w14:paraId="7ED1FFC3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48084186" w14:textId="77777777" w:rsidR="00CF29CC" w:rsidRPr="00F8361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F8361C">
              <w:rPr>
                <w:rFonts w:asciiTheme="minorHAnsi" w:hAnsiTheme="minorHAnsi" w:cstheme="minorHAnsi"/>
              </w:rPr>
              <w:t xml:space="preserve">Ilość układów pomiarowych rozliczających zużytą energią elektryczną </w:t>
            </w:r>
          </w:p>
        </w:tc>
        <w:tc>
          <w:tcPr>
            <w:tcW w:w="4660" w:type="dxa"/>
            <w:shd w:val="clear" w:color="auto" w:fill="auto"/>
          </w:tcPr>
          <w:p w14:paraId="7FC68B11" w14:textId="77777777" w:rsidR="00CF29CC" w:rsidRPr="00F8361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 w:rsidRPr="00F8361C">
              <w:rPr>
                <w:rFonts w:asciiTheme="minorHAnsi" w:hAnsiTheme="minorHAnsi" w:cstheme="minorHAnsi"/>
                <w:color w:val="auto"/>
              </w:rPr>
              <w:t>14</w:t>
            </w:r>
          </w:p>
        </w:tc>
      </w:tr>
      <w:tr w:rsidR="00CF29CC" w:rsidRPr="001B12BC" w14:paraId="56EC8CEF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594DCDF4" w14:textId="77777777" w:rsidR="00CF29CC" w:rsidRPr="001B12B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Grupa taryfowa wg OSD</w:t>
            </w:r>
          </w:p>
        </w:tc>
        <w:tc>
          <w:tcPr>
            <w:tcW w:w="4660" w:type="dxa"/>
            <w:shd w:val="clear" w:color="auto" w:fill="auto"/>
          </w:tcPr>
          <w:p w14:paraId="18E2FC0F" w14:textId="77777777" w:rsidR="00CF29CC" w:rsidRPr="001B12B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Wg wykazu w załączniku nr </w:t>
            </w:r>
            <w:r>
              <w:rPr>
                <w:rFonts w:asciiTheme="minorHAnsi" w:hAnsiTheme="minorHAnsi" w:cstheme="minorHAnsi"/>
              </w:rPr>
              <w:t xml:space="preserve">1a do SWZ </w:t>
            </w:r>
          </w:p>
        </w:tc>
      </w:tr>
      <w:tr w:rsidR="00CF29CC" w:rsidRPr="001B12BC" w14:paraId="22169B31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4BE7A396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Informacja o OSD dostarczającym </w:t>
            </w:r>
            <w:r>
              <w:rPr>
                <w:rFonts w:asciiTheme="minorHAnsi" w:hAnsiTheme="minorHAnsi" w:cstheme="minorHAnsi"/>
              </w:rPr>
              <w:t>energię elektryczną do obiektów</w:t>
            </w:r>
          </w:p>
        </w:tc>
        <w:tc>
          <w:tcPr>
            <w:tcW w:w="4660" w:type="dxa"/>
            <w:shd w:val="clear" w:color="auto" w:fill="auto"/>
          </w:tcPr>
          <w:p w14:paraId="107B8783" w14:textId="77777777" w:rsidR="00CF29CC" w:rsidRPr="001B12B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TAURON Dystrybucja SA </w:t>
            </w:r>
          </w:p>
          <w:p w14:paraId="6E0A7425" w14:textId="77777777" w:rsidR="00CF29CC" w:rsidRPr="001B12B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PKP Energetyka S.A.</w:t>
            </w:r>
          </w:p>
        </w:tc>
      </w:tr>
      <w:tr w:rsidR="00CF29CC" w:rsidRPr="001B12BC" w14:paraId="1301DE41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584C6211" w14:textId="2A8B21BC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>Szacunkowe zużycie w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1B12BC">
              <w:rPr>
                <w:rFonts w:asciiTheme="minorHAnsi" w:hAnsiTheme="minorHAnsi" w:cstheme="minorHAnsi"/>
              </w:rPr>
              <w:t>okr</w:t>
            </w:r>
            <w:r>
              <w:rPr>
                <w:rFonts w:asciiTheme="minorHAnsi" w:hAnsiTheme="minorHAnsi" w:cstheme="minorHAnsi"/>
              </w:rPr>
              <w:t xml:space="preserve">esie obowiązywania umowy [MWh] </w:t>
            </w:r>
            <w:r w:rsidR="00F8361C">
              <w:rPr>
                <w:rFonts w:asciiTheme="minorHAnsi" w:hAnsiTheme="minorHAnsi" w:cstheme="minorHAnsi"/>
              </w:rPr>
              <w:t xml:space="preserve">bez prawa opcji. </w:t>
            </w:r>
          </w:p>
        </w:tc>
        <w:tc>
          <w:tcPr>
            <w:tcW w:w="4660" w:type="dxa"/>
            <w:shd w:val="clear" w:color="auto" w:fill="auto"/>
          </w:tcPr>
          <w:p w14:paraId="055B1A05" w14:textId="239EA003" w:rsidR="00CF29CC" w:rsidRPr="001B12BC" w:rsidRDefault="00F8361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auto"/>
              </w:rPr>
              <w:t>1 002,805</w:t>
            </w:r>
            <w:r w:rsidR="00CF29CC" w:rsidRPr="00250FBE">
              <w:rPr>
                <w:rFonts w:asciiTheme="minorHAnsi" w:hAnsiTheme="minorHAnsi" w:cstheme="minorHAnsi"/>
                <w:color w:val="auto"/>
              </w:rPr>
              <w:t xml:space="preserve"> MWh </w:t>
            </w:r>
          </w:p>
        </w:tc>
      </w:tr>
      <w:tr w:rsidR="00CF29CC" w:rsidRPr="001B12BC" w14:paraId="4FF2993E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49B80C13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>Informacja o dotyc</w:t>
            </w:r>
            <w:r>
              <w:rPr>
                <w:rFonts w:asciiTheme="minorHAnsi" w:hAnsiTheme="minorHAnsi" w:cstheme="minorHAnsi"/>
              </w:rPr>
              <w:t xml:space="preserve">hczasowych zmianach sprzedawcy </w:t>
            </w:r>
          </w:p>
        </w:tc>
        <w:tc>
          <w:tcPr>
            <w:tcW w:w="4660" w:type="dxa"/>
            <w:shd w:val="clear" w:color="auto" w:fill="auto"/>
          </w:tcPr>
          <w:p w14:paraId="34B4120A" w14:textId="77777777" w:rsidR="00CF29CC" w:rsidRPr="001B12B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Część Pierwsza / Część Kolejna </w:t>
            </w:r>
          </w:p>
          <w:p w14:paraId="7B24DB00" w14:textId="77777777" w:rsidR="00CF29CC" w:rsidRPr="001B12B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F29CC" w:rsidRPr="001B12BC" w14:paraId="779494F9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28EDBE4F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Informacja o umowach obecnie obowiązujących Zamawiającego </w:t>
            </w:r>
          </w:p>
          <w:p w14:paraId="43AAADEC" w14:textId="77777777" w:rsidR="00CF29CC" w:rsidRPr="001B12B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60" w:type="dxa"/>
            <w:shd w:val="clear" w:color="auto" w:fill="auto"/>
          </w:tcPr>
          <w:p w14:paraId="05DF0CAE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Umowy dystrybucyjne zawarto na czas nieokreślony. </w:t>
            </w:r>
          </w:p>
          <w:p w14:paraId="58F62FCC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>Umowy zakupu energii są ważne do 31.12.20</w:t>
            </w:r>
            <w:r>
              <w:rPr>
                <w:rFonts w:asciiTheme="minorHAnsi" w:hAnsiTheme="minorHAnsi" w:cstheme="minorHAnsi"/>
              </w:rPr>
              <w:t xml:space="preserve">22 </w:t>
            </w:r>
            <w:r w:rsidRPr="001B12BC">
              <w:rPr>
                <w:rFonts w:asciiTheme="minorHAnsi" w:hAnsiTheme="minorHAnsi" w:cstheme="minorHAnsi"/>
              </w:rPr>
              <w:t>r.</w:t>
            </w:r>
          </w:p>
        </w:tc>
      </w:tr>
      <w:tr w:rsidR="00CF29CC" w:rsidRPr="001B12BC" w14:paraId="3C3B0EB8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1A241BEE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Informacja o zmianach ceny w okresie trwania umowy </w:t>
            </w:r>
          </w:p>
          <w:p w14:paraId="76503C85" w14:textId="77777777" w:rsidR="00CF29CC" w:rsidRPr="001B12B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60" w:type="dxa"/>
            <w:shd w:val="clear" w:color="auto" w:fill="auto"/>
          </w:tcPr>
          <w:p w14:paraId="7F2EA9F5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>Zamawiający nie przewiduje zmiany ceny jednostkowej netto podczas trwania umowy, poza zmianami wynikającymi ze zmian powszechnie obowiązującego prawa.</w:t>
            </w:r>
          </w:p>
        </w:tc>
      </w:tr>
      <w:tr w:rsidR="00CF29CC" w:rsidRPr="001B12BC" w14:paraId="08448AC1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40B08648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>Info</w:t>
            </w:r>
            <w:r>
              <w:rPr>
                <w:rFonts w:asciiTheme="minorHAnsi" w:hAnsiTheme="minorHAnsi" w:cstheme="minorHAnsi"/>
              </w:rPr>
              <w:t>rmacja o udostępnieniu danych o </w:t>
            </w:r>
            <w:r w:rsidRPr="001B12BC">
              <w:rPr>
                <w:rFonts w:asciiTheme="minorHAnsi" w:hAnsiTheme="minorHAnsi" w:cstheme="minorHAnsi"/>
              </w:rPr>
              <w:t xml:space="preserve">punktach poboru energii </w:t>
            </w:r>
          </w:p>
          <w:p w14:paraId="4F1C3F0A" w14:textId="77777777" w:rsidR="00CF29CC" w:rsidRPr="001B12BC" w:rsidRDefault="00CF29CC" w:rsidP="004963BB">
            <w:pPr>
              <w:pStyle w:val="Default"/>
              <w:spacing w:line="276" w:lineRule="auto"/>
              <w:ind w:firstLine="708"/>
              <w:rPr>
                <w:rFonts w:asciiTheme="minorHAnsi" w:hAnsiTheme="minorHAnsi" w:cstheme="minorHAnsi"/>
              </w:rPr>
            </w:pPr>
          </w:p>
        </w:tc>
        <w:tc>
          <w:tcPr>
            <w:tcW w:w="4660" w:type="dxa"/>
            <w:shd w:val="clear" w:color="auto" w:fill="auto"/>
          </w:tcPr>
          <w:p w14:paraId="09AB3608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Zamawiający udostępni wszystkie posiadane dane niezbędne w procedurze zmiany sprzedawcy – załącznik nr </w:t>
            </w:r>
            <w:r>
              <w:rPr>
                <w:rFonts w:asciiTheme="minorHAnsi" w:hAnsiTheme="minorHAnsi" w:cstheme="minorHAnsi"/>
                <w:color w:val="auto"/>
              </w:rPr>
              <w:t>1a</w:t>
            </w:r>
            <w:r>
              <w:rPr>
                <w:rFonts w:asciiTheme="minorHAnsi" w:hAnsiTheme="minorHAnsi" w:cstheme="minorHAnsi"/>
              </w:rPr>
              <w:t xml:space="preserve"> do SWZ.</w:t>
            </w:r>
          </w:p>
        </w:tc>
      </w:tr>
      <w:tr w:rsidR="00CF29CC" w:rsidRPr="001B12BC" w14:paraId="540D02C0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488BCA48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>Informac</w:t>
            </w:r>
            <w:r>
              <w:rPr>
                <w:rFonts w:asciiTheme="minorHAnsi" w:hAnsiTheme="minorHAnsi" w:cstheme="minorHAnsi"/>
              </w:rPr>
              <w:t>ja o udziałach Zamawiającego w </w:t>
            </w:r>
            <w:r w:rsidRPr="001B12BC">
              <w:rPr>
                <w:rFonts w:asciiTheme="minorHAnsi" w:hAnsiTheme="minorHAnsi" w:cstheme="minorHAnsi"/>
              </w:rPr>
              <w:t xml:space="preserve">akcjach promocyjnych lub lojalnościowych </w:t>
            </w:r>
          </w:p>
        </w:tc>
        <w:tc>
          <w:tcPr>
            <w:tcW w:w="4660" w:type="dxa"/>
            <w:shd w:val="clear" w:color="auto" w:fill="auto"/>
          </w:tcPr>
          <w:p w14:paraId="35DC0087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>Zamawiający nie podpisywał aneksów dotyczących programów l</w:t>
            </w:r>
            <w:r>
              <w:rPr>
                <w:rFonts w:asciiTheme="minorHAnsi" w:hAnsiTheme="minorHAnsi" w:cstheme="minorHAnsi"/>
              </w:rPr>
              <w:t>ojalnościowych i </w:t>
            </w:r>
            <w:r w:rsidRPr="001B12BC">
              <w:rPr>
                <w:rFonts w:asciiTheme="minorHAnsi" w:hAnsiTheme="minorHAnsi" w:cstheme="minorHAnsi"/>
              </w:rPr>
              <w:t>promocyjnych.</w:t>
            </w:r>
          </w:p>
        </w:tc>
      </w:tr>
      <w:tr w:rsidR="00CF29CC" w:rsidRPr="001B12BC" w14:paraId="7B9DB1E8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122F5313" w14:textId="77777777" w:rsidR="00CF29CC" w:rsidRPr="004B33C9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4B33C9">
              <w:rPr>
                <w:rFonts w:asciiTheme="minorHAnsi" w:hAnsiTheme="minorHAnsi" w:cstheme="minorHAnsi"/>
              </w:rPr>
              <w:t xml:space="preserve">Informacja o udzieleniu Wykonawcy pełnomocnictwa </w:t>
            </w:r>
          </w:p>
          <w:p w14:paraId="3C92B2C7" w14:textId="77777777" w:rsidR="00CF29CC" w:rsidRPr="004B33C9" w:rsidRDefault="00CF29CC" w:rsidP="004963BB">
            <w:pPr>
              <w:pStyle w:val="Default"/>
              <w:spacing w:line="276" w:lineRule="auto"/>
              <w:ind w:firstLine="708"/>
              <w:rPr>
                <w:rFonts w:asciiTheme="minorHAnsi" w:hAnsiTheme="minorHAnsi" w:cstheme="minorHAnsi"/>
              </w:rPr>
            </w:pPr>
          </w:p>
        </w:tc>
        <w:tc>
          <w:tcPr>
            <w:tcW w:w="4660" w:type="dxa"/>
            <w:shd w:val="clear" w:color="auto" w:fill="auto"/>
          </w:tcPr>
          <w:p w14:paraId="62E162F1" w14:textId="77777777" w:rsidR="00CF29CC" w:rsidRPr="004B33C9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4B33C9">
              <w:rPr>
                <w:rFonts w:asciiTheme="minorHAnsi" w:hAnsiTheme="minorHAnsi" w:cstheme="minorHAnsi"/>
              </w:rPr>
              <w:lastRenderedPageBreak/>
              <w:t xml:space="preserve">Pełnomocnictwo i jego zakres jest integralną częścią umowy i stanowi do niej załącznik </w:t>
            </w:r>
            <w:r w:rsidRPr="004B33C9">
              <w:rPr>
                <w:rFonts w:asciiTheme="minorHAnsi" w:hAnsiTheme="minorHAnsi" w:cstheme="minorHAnsi"/>
                <w:color w:val="auto"/>
              </w:rPr>
              <w:lastRenderedPageBreak/>
              <w:t>nr 3</w:t>
            </w:r>
            <w:r w:rsidRPr="004B33C9">
              <w:rPr>
                <w:rFonts w:asciiTheme="minorHAnsi" w:hAnsiTheme="minorHAnsi" w:cstheme="minorHAnsi"/>
              </w:rPr>
              <w:t>.</w:t>
            </w:r>
          </w:p>
        </w:tc>
      </w:tr>
      <w:tr w:rsidR="00CF29CC" w:rsidRPr="001B12BC" w14:paraId="76A32AA0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6BBF02DF" w14:textId="77777777" w:rsidR="00CF29CC" w:rsidRPr="001B12BC" w:rsidRDefault="00CF29CC" w:rsidP="004963BB">
            <w:pPr>
              <w:pStyle w:val="Default"/>
              <w:tabs>
                <w:tab w:val="left" w:pos="516"/>
              </w:tabs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Informacja o płatnikach </w:t>
            </w:r>
          </w:p>
        </w:tc>
        <w:tc>
          <w:tcPr>
            <w:tcW w:w="4660" w:type="dxa"/>
            <w:shd w:val="clear" w:color="auto" w:fill="auto"/>
          </w:tcPr>
          <w:p w14:paraId="19DE0CF1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  <w:bCs/>
              </w:rPr>
              <w:t>Zamawiający jest płatnikiem należności.</w:t>
            </w:r>
          </w:p>
        </w:tc>
      </w:tr>
    </w:tbl>
    <w:p w14:paraId="6CA73B5A" w14:textId="00046888" w:rsidR="00CF29CC" w:rsidRDefault="00CF29CC" w:rsidP="00CF29CC">
      <w:pPr>
        <w:pStyle w:val="Default"/>
        <w:spacing w:after="21" w:line="276" w:lineRule="auto"/>
        <w:ind w:left="1070"/>
        <w:jc w:val="both"/>
        <w:rPr>
          <w:rFonts w:asciiTheme="minorHAnsi" w:hAnsiTheme="minorHAnsi" w:cstheme="minorHAnsi"/>
          <w:color w:val="auto"/>
        </w:rPr>
      </w:pPr>
    </w:p>
    <w:p w14:paraId="669CD604" w14:textId="77777777" w:rsidR="00CF29CC" w:rsidRPr="005874CF" w:rsidRDefault="00CF29CC">
      <w:pPr>
        <w:pStyle w:val="Default"/>
        <w:numPr>
          <w:ilvl w:val="0"/>
          <w:numId w:val="45"/>
        </w:numPr>
        <w:spacing w:after="21" w:line="276" w:lineRule="auto"/>
        <w:jc w:val="both"/>
        <w:rPr>
          <w:rFonts w:asciiTheme="minorHAnsi" w:hAnsiTheme="minorHAnsi" w:cstheme="minorHAnsi"/>
          <w:b/>
          <w:color w:val="auto"/>
        </w:rPr>
      </w:pPr>
      <w:r w:rsidRPr="005874CF">
        <w:rPr>
          <w:rFonts w:asciiTheme="minorHAnsi" w:hAnsiTheme="minorHAnsi" w:cstheme="minorHAnsi"/>
          <w:b/>
          <w:color w:val="auto"/>
        </w:rPr>
        <w:t>Zadanie</w:t>
      </w:r>
      <w:r>
        <w:rPr>
          <w:rFonts w:asciiTheme="minorHAnsi" w:hAnsiTheme="minorHAnsi" w:cstheme="minorHAnsi"/>
          <w:b/>
          <w:color w:val="auto"/>
        </w:rPr>
        <w:t xml:space="preserve"> nr</w:t>
      </w:r>
      <w:r w:rsidRPr="005874CF">
        <w:rPr>
          <w:rFonts w:asciiTheme="minorHAnsi" w:hAnsiTheme="minorHAnsi" w:cstheme="minorHAnsi"/>
          <w:b/>
          <w:color w:val="auto"/>
        </w:rPr>
        <w:t xml:space="preserve"> 2: Sprzedaż i dostawa energii elektrycznej do obiektów Zapopradzie sp. z. o.o.</w:t>
      </w:r>
    </w:p>
    <w:p w14:paraId="29CB4E11" w14:textId="77777777" w:rsidR="00CF29CC" w:rsidRDefault="00CF29CC">
      <w:pPr>
        <w:pStyle w:val="Default"/>
        <w:numPr>
          <w:ilvl w:val="0"/>
          <w:numId w:val="44"/>
        </w:numPr>
        <w:spacing w:after="21" w:line="276" w:lineRule="auto"/>
        <w:ind w:left="530"/>
        <w:jc w:val="both"/>
        <w:rPr>
          <w:rFonts w:asciiTheme="minorHAnsi" w:hAnsiTheme="minorHAnsi" w:cstheme="minorHAnsi"/>
          <w:color w:val="auto"/>
        </w:rPr>
      </w:pPr>
      <w:r w:rsidRPr="005874CF">
        <w:rPr>
          <w:rFonts w:asciiTheme="minorHAnsi" w:hAnsiTheme="minorHAnsi" w:cstheme="minorHAnsi"/>
          <w:color w:val="auto"/>
        </w:rPr>
        <w:t>Szczegółowy wykaz obiek</w:t>
      </w:r>
      <w:r>
        <w:rPr>
          <w:rFonts w:asciiTheme="minorHAnsi" w:hAnsiTheme="minorHAnsi" w:cstheme="minorHAnsi"/>
          <w:color w:val="auto"/>
        </w:rPr>
        <w:t>tów (tj. punktów poboru/miejsc</w:t>
      </w:r>
      <w:r w:rsidRPr="005874CF">
        <w:rPr>
          <w:rFonts w:asciiTheme="minorHAnsi" w:hAnsiTheme="minorHAnsi" w:cstheme="minorHAnsi"/>
          <w:color w:val="auto"/>
        </w:rPr>
        <w:t xml:space="preserve"> dostarczania </w:t>
      </w:r>
      <w:r>
        <w:rPr>
          <w:rFonts w:asciiTheme="minorHAnsi" w:hAnsiTheme="minorHAnsi" w:cstheme="minorHAnsi"/>
          <w:color w:val="auto"/>
        </w:rPr>
        <w:t>energii</w:t>
      </w:r>
      <w:r w:rsidRPr="005874CF">
        <w:rPr>
          <w:rFonts w:asciiTheme="minorHAnsi" w:hAnsiTheme="minorHAnsi" w:cstheme="minorHAnsi"/>
          <w:color w:val="auto"/>
        </w:rPr>
        <w:t xml:space="preserve"> elektrycznej) Zapopradzie sp. z. o.o., wraz z </w:t>
      </w:r>
      <w:r>
        <w:rPr>
          <w:rFonts w:asciiTheme="minorHAnsi" w:hAnsiTheme="minorHAnsi" w:cstheme="minorHAnsi"/>
          <w:color w:val="auto"/>
        </w:rPr>
        <w:t>podstawowymi</w:t>
      </w:r>
      <w:r w:rsidRPr="005874CF">
        <w:rPr>
          <w:rFonts w:asciiTheme="minorHAnsi" w:hAnsiTheme="minorHAnsi" w:cstheme="minorHAnsi"/>
          <w:color w:val="auto"/>
        </w:rPr>
        <w:t xml:space="preserve"> parametrami technicznymi i planowanym szacunkowym zużyciem zawiera załącznik 1b do niniejszej SWZ.</w:t>
      </w:r>
    </w:p>
    <w:p w14:paraId="777EAA41" w14:textId="77777777" w:rsidR="00CF29CC" w:rsidRDefault="00CF29CC">
      <w:pPr>
        <w:pStyle w:val="Akapitzlist"/>
        <w:numPr>
          <w:ilvl w:val="0"/>
          <w:numId w:val="44"/>
        </w:numPr>
        <w:spacing w:after="0"/>
        <w:ind w:left="530"/>
        <w:jc w:val="both"/>
        <w:rPr>
          <w:rFonts w:asciiTheme="minorHAnsi" w:eastAsia="Times New Roman" w:hAnsiTheme="minorHAnsi" w:cstheme="minorHAnsi"/>
          <w:sz w:val="24"/>
          <w:szCs w:val="24"/>
          <w:lang w:val="pl-PL" w:eastAsia="pl-PL"/>
        </w:rPr>
      </w:pPr>
      <w:r w:rsidRPr="00910887">
        <w:rPr>
          <w:rFonts w:asciiTheme="minorHAnsi" w:eastAsia="Times New Roman" w:hAnsiTheme="minorHAnsi" w:cstheme="minorHAnsi"/>
          <w:sz w:val="24"/>
          <w:szCs w:val="24"/>
          <w:lang w:val="pl-PL" w:eastAsia="pl-PL"/>
        </w:rPr>
        <w:t>Składający ofertę winien mieć zawartą umowę GUD (Generalną Umowę Dystrybu</w:t>
      </w:r>
      <w:r>
        <w:rPr>
          <w:rFonts w:asciiTheme="minorHAnsi" w:eastAsia="Times New Roman" w:hAnsiTheme="minorHAnsi" w:cstheme="minorHAnsi"/>
          <w:sz w:val="24"/>
          <w:szCs w:val="24"/>
          <w:lang w:val="pl-PL" w:eastAsia="pl-PL"/>
        </w:rPr>
        <w:t>cyjną) z Tauron Dystrybucja SA</w:t>
      </w:r>
      <w:r w:rsidRPr="00910887">
        <w:rPr>
          <w:rFonts w:asciiTheme="minorHAnsi" w:eastAsia="Times New Roman" w:hAnsiTheme="minorHAnsi" w:cstheme="minorHAnsi"/>
          <w:sz w:val="24"/>
          <w:szCs w:val="24"/>
          <w:lang w:val="pl-PL" w:eastAsia="pl-PL"/>
        </w:rPr>
        <w:t>. Zamawiający posi</w:t>
      </w:r>
      <w:r>
        <w:rPr>
          <w:rFonts w:asciiTheme="minorHAnsi" w:eastAsia="Times New Roman" w:hAnsiTheme="minorHAnsi" w:cstheme="minorHAnsi"/>
          <w:sz w:val="24"/>
          <w:szCs w:val="24"/>
          <w:lang w:val="pl-PL" w:eastAsia="pl-PL"/>
        </w:rPr>
        <w:t xml:space="preserve">ada punkty odbioru OSD w Tauron </w:t>
      </w:r>
      <w:r w:rsidRPr="00910887">
        <w:rPr>
          <w:rFonts w:asciiTheme="minorHAnsi" w:eastAsia="Times New Roman" w:hAnsiTheme="minorHAnsi" w:cstheme="minorHAnsi"/>
          <w:sz w:val="24"/>
          <w:szCs w:val="24"/>
          <w:lang w:val="pl-PL" w:eastAsia="pl-PL"/>
        </w:rPr>
        <w:t xml:space="preserve">Dystrybucja SA. </w:t>
      </w:r>
    </w:p>
    <w:p w14:paraId="515675C6" w14:textId="77777777" w:rsidR="00CF29CC" w:rsidRPr="00910887" w:rsidRDefault="00CF29CC">
      <w:pPr>
        <w:pStyle w:val="Default"/>
        <w:numPr>
          <w:ilvl w:val="0"/>
          <w:numId w:val="44"/>
        </w:numPr>
        <w:spacing w:after="21" w:line="276" w:lineRule="auto"/>
        <w:ind w:left="53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</w:rPr>
        <w:t>Podstawowe informacje: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660"/>
      </w:tblGrid>
      <w:tr w:rsidR="00CF29CC" w:rsidRPr="001B12BC" w14:paraId="5A507167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7CF11800" w14:textId="77777777" w:rsidR="00CF29CC" w:rsidRPr="00F8361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F8361C">
              <w:rPr>
                <w:rFonts w:asciiTheme="minorHAnsi" w:hAnsiTheme="minorHAnsi" w:cstheme="minorHAnsi"/>
              </w:rPr>
              <w:t xml:space="preserve">Ilość układów pomiarowych rozliczających zużytą energią elektryczną </w:t>
            </w:r>
          </w:p>
        </w:tc>
        <w:tc>
          <w:tcPr>
            <w:tcW w:w="4660" w:type="dxa"/>
            <w:shd w:val="clear" w:color="auto" w:fill="auto"/>
          </w:tcPr>
          <w:p w14:paraId="4832A77E" w14:textId="020EA97C" w:rsidR="00CF29CC" w:rsidRPr="00F8361C" w:rsidRDefault="00B7232F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 w:rsidRPr="00F8361C">
              <w:rPr>
                <w:rFonts w:asciiTheme="minorHAnsi" w:hAnsiTheme="minorHAnsi" w:cstheme="minorHAnsi"/>
                <w:color w:val="auto"/>
              </w:rPr>
              <w:t>2</w:t>
            </w:r>
          </w:p>
        </w:tc>
      </w:tr>
      <w:tr w:rsidR="00CF29CC" w:rsidRPr="001B12BC" w14:paraId="343E01DE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5B1B5415" w14:textId="77777777" w:rsidR="00CF29CC" w:rsidRPr="001B12B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Grupa taryfowa wg OSD</w:t>
            </w:r>
          </w:p>
        </w:tc>
        <w:tc>
          <w:tcPr>
            <w:tcW w:w="4660" w:type="dxa"/>
            <w:shd w:val="clear" w:color="auto" w:fill="auto"/>
          </w:tcPr>
          <w:p w14:paraId="42759766" w14:textId="77777777" w:rsidR="00CF29CC" w:rsidRPr="001B12B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Wg wykazu w załączniku nr </w:t>
            </w:r>
            <w:r>
              <w:rPr>
                <w:rFonts w:asciiTheme="minorHAnsi" w:hAnsiTheme="minorHAnsi" w:cstheme="minorHAnsi"/>
              </w:rPr>
              <w:t xml:space="preserve">1b do SWZ </w:t>
            </w:r>
          </w:p>
        </w:tc>
      </w:tr>
      <w:tr w:rsidR="00CF29CC" w:rsidRPr="001B12BC" w14:paraId="7849B3D1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407BFAEB" w14:textId="77777777" w:rsidR="003E554A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Informacja o OSD dostarczającym </w:t>
            </w:r>
            <w:r>
              <w:rPr>
                <w:rFonts w:asciiTheme="minorHAnsi" w:hAnsiTheme="minorHAnsi" w:cstheme="minorHAnsi"/>
              </w:rPr>
              <w:t>energię elektryczną do obiektów</w:t>
            </w:r>
          </w:p>
          <w:p w14:paraId="49DA6502" w14:textId="154984E5" w:rsidR="00A11664" w:rsidRPr="001B12BC" w:rsidRDefault="00A11664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60" w:type="dxa"/>
            <w:shd w:val="clear" w:color="auto" w:fill="auto"/>
          </w:tcPr>
          <w:p w14:paraId="5A61E2E1" w14:textId="77777777" w:rsidR="00CF29CC" w:rsidRPr="001B12B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TAURON Dystrybucja SA </w:t>
            </w:r>
          </w:p>
        </w:tc>
      </w:tr>
      <w:tr w:rsidR="00CF29CC" w:rsidRPr="001B12BC" w14:paraId="036FABCD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3E845036" w14:textId="77777777" w:rsidR="00CF29CC" w:rsidRPr="00E609E0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E609E0">
              <w:rPr>
                <w:rFonts w:asciiTheme="minorHAnsi" w:hAnsiTheme="minorHAnsi" w:cstheme="minorHAnsi"/>
              </w:rPr>
              <w:t xml:space="preserve">Szacunkowe zużycie w okresie obowiązywania umowy [MWh] </w:t>
            </w:r>
          </w:p>
        </w:tc>
        <w:tc>
          <w:tcPr>
            <w:tcW w:w="4660" w:type="dxa"/>
            <w:shd w:val="clear" w:color="auto" w:fill="auto"/>
          </w:tcPr>
          <w:p w14:paraId="7506080C" w14:textId="73B5C76A" w:rsidR="00CF29CC" w:rsidRPr="00E609E0" w:rsidRDefault="00F8361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auto"/>
              </w:rPr>
              <w:t>212,379</w:t>
            </w:r>
            <w:r w:rsidR="00CF29CC" w:rsidRPr="00E609E0">
              <w:rPr>
                <w:rFonts w:asciiTheme="minorHAnsi" w:hAnsiTheme="minorHAnsi" w:cstheme="minorHAnsi"/>
                <w:color w:val="auto"/>
              </w:rPr>
              <w:t xml:space="preserve"> MWh </w:t>
            </w:r>
          </w:p>
        </w:tc>
      </w:tr>
      <w:tr w:rsidR="00CF29CC" w:rsidRPr="001B12BC" w14:paraId="39489A3C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6E1E7943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>Informacja o dotyc</w:t>
            </w:r>
            <w:r>
              <w:rPr>
                <w:rFonts w:asciiTheme="minorHAnsi" w:hAnsiTheme="minorHAnsi" w:cstheme="minorHAnsi"/>
              </w:rPr>
              <w:t xml:space="preserve">hczasowych zmianach sprzedawcy </w:t>
            </w:r>
          </w:p>
        </w:tc>
        <w:tc>
          <w:tcPr>
            <w:tcW w:w="4660" w:type="dxa"/>
            <w:shd w:val="clear" w:color="auto" w:fill="auto"/>
          </w:tcPr>
          <w:p w14:paraId="221EFC79" w14:textId="77777777" w:rsidR="00CF29CC" w:rsidRPr="001B12B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Część Pierwsza / Część Kolejna </w:t>
            </w:r>
          </w:p>
          <w:p w14:paraId="19C86E9F" w14:textId="77777777" w:rsidR="00CF29CC" w:rsidRPr="001B12B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F29CC" w:rsidRPr="001B12BC" w14:paraId="307DD745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3151CCC9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Informacja o umowach obecnie obowiązujących Zamawiającego </w:t>
            </w:r>
          </w:p>
          <w:p w14:paraId="2A29FE75" w14:textId="77777777" w:rsidR="00CF29CC" w:rsidRPr="001B12B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60" w:type="dxa"/>
            <w:shd w:val="clear" w:color="auto" w:fill="auto"/>
          </w:tcPr>
          <w:p w14:paraId="28139444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Umowy dystrybucyjne zawarto na czas nieokreślony. </w:t>
            </w:r>
          </w:p>
          <w:p w14:paraId="122BAC4E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>Umowy zakupu energii są ważne do 31.12.20</w:t>
            </w:r>
            <w:r>
              <w:rPr>
                <w:rFonts w:asciiTheme="minorHAnsi" w:hAnsiTheme="minorHAnsi" w:cstheme="minorHAnsi"/>
              </w:rPr>
              <w:t>22</w:t>
            </w:r>
            <w:r w:rsidRPr="001B12BC">
              <w:rPr>
                <w:rFonts w:asciiTheme="minorHAnsi" w:hAnsiTheme="minorHAnsi" w:cstheme="minorHAnsi"/>
              </w:rPr>
              <w:t xml:space="preserve"> r.</w:t>
            </w:r>
          </w:p>
        </w:tc>
      </w:tr>
      <w:tr w:rsidR="00CF29CC" w:rsidRPr="001B12BC" w14:paraId="4A84CF72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66B84EFA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Informacja o zmianach ceny w okresie trwania umowy </w:t>
            </w:r>
          </w:p>
          <w:p w14:paraId="47BAAFA7" w14:textId="77777777" w:rsidR="00CF29CC" w:rsidRPr="001B12BC" w:rsidRDefault="00CF29CC" w:rsidP="004963BB">
            <w:pPr>
              <w:pStyle w:val="Default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60" w:type="dxa"/>
            <w:shd w:val="clear" w:color="auto" w:fill="auto"/>
          </w:tcPr>
          <w:p w14:paraId="5FF1638C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>Zamawiający nie przewiduje zmiany ceny jednostkowej netto podczas trwania umowy, poza zmianami wynikającymi ze zmian powszechnie obowiązującego prawa.</w:t>
            </w:r>
          </w:p>
        </w:tc>
      </w:tr>
      <w:tr w:rsidR="00CF29CC" w:rsidRPr="001B12BC" w14:paraId="47FDB149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64171D3B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>Info</w:t>
            </w:r>
            <w:r>
              <w:rPr>
                <w:rFonts w:asciiTheme="minorHAnsi" w:hAnsiTheme="minorHAnsi" w:cstheme="minorHAnsi"/>
              </w:rPr>
              <w:t>rmacja o udostępnieniu danych o </w:t>
            </w:r>
            <w:r w:rsidRPr="001B12BC">
              <w:rPr>
                <w:rFonts w:asciiTheme="minorHAnsi" w:hAnsiTheme="minorHAnsi" w:cstheme="minorHAnsi"/>
              </w:rPr>
              <w:t xml:space="preserve">punktach poboru energii </w:t>
            </w:r>
          </w:p>
          <w:p w14:paraId="65C951F3" w14:textId="77777777" w:rsidR="00CF29CC" w:rsidRPr="001B12BC" w:rsidRDefault="00CF29CC" w:rsidP="004963BB">
            <w:pPr>
              <w:pStyle w:val="Default"/>
              <w:spacing w:line="276" w:lineRule="auto"/>
              <w:ind w:firstLine="708"/>
              <w:rPr>
                <w:rFonts w:asciiTheme="minorHAnsi" w:hAnsiTheme="minorHAnsi" w:cstheme="minorHAnsi"/>
              </w:rPr>
            </w:pPr>
          </w:p>
        </w:tc>
        <w:tc>
          <w:tcPr>
            <w:tcW w:w="4660" w:type="dxa"/>
            <w:shd w:val="clear" w:color="auto" w:fill="auto"/>
          </w:tcPr>
          <w:p w14:paraId="7759B83B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Zamawiający udostępni wszystkie posiadane dane niezbędne w procedurze zmiany sprzedawcy – załącznik nr </w:t>
            </w:r>
            <w:r>
              <w:rPr>
                <w:rFonts w:asciiTheme="minorHAnsi" w:hAnsiTheme="minorHAnsi" w:cstheme="minorHAnsi"/>
                <w:color w:val="auto"/>
              </w:rPr>
              <w:t>1b</w:t>
            </w:r>
            <w:r>
              <w:rPr>
                <w:rFonts w:asciiTheme="minorHAnsi" w:hAnsiTheme="minorHAnsi" w:cstheme="minorHAnsi"/>
              </w:rPr>
              <w:t xml:space="preserve"> do SWZ.</w:t>
            </w:r>
          </w:p>
        </w:tc>
      </w:tr>
      <w:tr w:rsidR="00CF29CC" w:rsidRPr="001B12BC" w14:paraId="0D875023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6A870F1D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>Informac</w:t>
            </w:r>
            <w:r>
              <w:rPr>
                <w:rFonts w:asciiTheme="minorHAnsi" w:hAnsiTheme="minorHAnsi" w:cstheme="minorHAnsi"/>
              </w:rPr>
              <w:t>ja o udziałach Zamawiającego w </w:t>
            </w:r>
            <w:r w:rsidRPr="001B12BC">
              <w:rPr>
                <w:rFonts w:asciiTheme="minorHAnsi" w:hAnsiTheme="minorHAnsi" w:cstheme="minorHAnsi"/>
              </w:rPr>
              <w:t xml:space="preserve">akcjach promocyjnych lub lojalnościowych </w:t>
            </w:r>
          </w:p>
        </w:tc>
        <w:tc>
          <w:tcPr>
            <w:tcW w:w="4660" w:type="dxa"/>
            <w:shd w:val="clear" w:color="auto" w:fill="auto"/>
          </w:tcPr>
          <w:p w14:paraId="5A5BC451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>Zamawiający nie podpisywał aneksów dotyczących programów l</w:t>
            </w:r>
            <w:r>
              <w:rPr>
                <w:rFonts w:asciiTheme="minorHAnsi" w:hAnsiTheme="minorHAnsi" w:cstheme="minorHAnsi"/>
              </w:rPr>
              <w:t>ojalnościowych i </w:t>
            </w:r>
            <w:r w:rsidRPr="001B12BC">
              <w:rPr>
                <w:rFonts w:asciiTheme="minorHAnsi" w:hAnsiTheme="minorHAnsi" w:cstheme="minorHAnsi"/>
              </w:rPr>
              <w:t>promocyjnych.</w:t>
            </w:r>
          </w:p>
        </w:tc>
      </w:tr>
      <w:tr w:rsidR="00CF29CC" w:rsidRPr="001B12BC" w14:paraId="65E07F3D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1B1A1A18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Informacja o udzieleniu Wykonawcy pełnomocnictwa </w:t>
            </w:r>
          </w:p>
          <w:p w14:paraId="5367DA38" w14:textId="77777777" w:rsidR="00CF29CC" w:rsidRPr="001B12BC" w:rsidRDefault="00CF29CC" w:rsidP="004963BB">
            <w:pPr>
              <w:pStyle w:val="Default"/>
              <w:spacing w:line="276" w:lineRule="auto"/>
              <w:ind w:firstLine="708"/>
              <w:rPr>
                <w:rFonts w:asciiTheme="minorHAnsi" w:hAnsiTheme="minorHAnsi" w:cstheme="minorHAnsi"/>
              </w:rPr>
            </w:pPr>
          </w:p>
        </w:tc>
        <w:tc>
          <w:tcPr>
            <w:tcW w:w="4660" w:type="dxa"/>
            <w:shd w:val="clear" w:color="auto" w:fill="auto"/>
          </w:tcPr>
          <w:p w14:paraId="522B6578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</w:rPr>
              <w:t xml:space="preserve">Pełnomocnictwo i jego zakres jest integralną </w:t>
            </w:r>
            <w:r w:rsidRPr="004B33C9">
              <w:rPr>
                <w:rFonts w:asciiTheme="minorHAnsi" w:hAnsiTheme="minorHAnsi" w:cstheme="minorHAnsi"/>
              </w:rPr>
              <w:t xml:space="preserve">częścią umowy i stanowi do niej załącznik </w:t>
            </w:r>
            <w:r w:rsidRPr="004B33C9">
              <w:rPr>
                <w:rFonts w:asciiTheme="minorHAnsi" w:hAnsiTheme="minorHAnsi" w:cstheme="minorHAnsi"/>
                <w:color w:val="auto"/>
              </w:rPr>
              <w:t>nr  3</w:t>
            </w:r>
            <w:r w:rsidRPr="004B33C9">
              <w:rPr>
                <w:rFonts w:asciiTheme="minorHAnsi" w:hAnsiTheme="minorHAnsi" w:cstheme="minorHAnsi"/>
              </w:rPr>
              <w:t>.</w:t>
            </w:r>
          </w:p>
        </w:tc>
      </w:tr>
      <w:tr w:rsidR="00CF29CC" w:rsidRPr="001B12BC" w14:paraId="01758062" w14:textId="77777777" w:rsidTr="004963BB">
        <w:trPr>
          <w:jc w:val="right"/>
        </w:trPr>
        <w:tc>
          <w:tcPr>
            <w:tcW w:w="4519" w:type="dxa"/>
            <w:shd w:val="clear" w:color="auto" w:fill="auto"/>
          </w:tcPr>
          <w:p w14:paraId="707E2E69" w14:textId="77777777" w:rsidR="00CF29CC" w:rsidRPr="001B12BC" w:rsidRDefault="00CF29CC" w:rsidP="004963BB">
            <w:pPr>
              <w:pStyle w:val="Default"/>
              <w:tabs>
                <w:tab w:val="left" w:pos="516"/>
              </w:tabs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Informacja o płatnikach </w:t>
            </w:r>
          </w:p>
        </w:tc>
        <w:tc>
          <w:tcPr>
            <w:tcW w:w="4660" w:type="dxa"/>
            <w:shd w:val="clear" w:color="auto" w:fill="auto"/>
          </w:tcPr>
          <w:p w14:paraId="33C75786" w14:textId="77777777" w:rsidR="00CF29CC" w:rsidRPr="001B12BC" w:rsidRDefault="00CF29CC" w:rsidP="004963B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B12BC">
              <w:rPr>
                <w:rFonts w:asciiTheme="minorHAnsi" w:hAnsiTheme="minorHAnsi" w:cstheme="minorHAnsi"/>
                <w:bCs/>
              </w:rPr>
              <w:t>Zamawiający jest płatnikiem należności.</w:t>
            </w:r>
          </w:p>
        </w:tc>
      </w:tr>
    </w:tbl>
    <w:p w14:paraId="13CAD4C5" w14:textId="77777777" w:rsidR="00CF29CC" w:rsidRPr="00DB572B" w:rsidRDefault="00CF29CC" w:rsidP="00CF29CC">
      <w:pPr>
        <w:pStyle w:val="Default"/>
        <w:tabs>
          <w:tab w:val="num" w:pos="928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675140A3" w14:textId="07FC1599" w:rsidR="00CF29CC" w:rsidRDefault="00CF29CC">
      <w:pPr>
        <w:pStyle w:val="Default"/>
        <w:numPr>
          <w:ilvl w:val="0"/>
          <w:numId w:val="41"/>
        </w:numPr>
        <w:tabs>
          <w:tab w:val="num" w:pos="928"/>
        </w:tabs>
        <w:spacing w:line="276" w:lineRule="auto"/>
        <w:ind w:left="360"/>
        <w:jc w:val="both"/>
        <w:rPr>
          <w:rFonts w:asciiTheme="minorHAnsi" w:hAnsiTheme="minorHAnsi" w:cstheme="minorHAnsi"/>
        </w:rPr>
      </w:pPr>
      <w:r w:rsidRPr="009E20D5">
        <w:rPr>
          <w:rFonts w:asciiTheme="minorHAnsi" w:hAnsiTheme="minorHAnsi" w:cstheme="minorHAnsi"/>
          <w:color w:val="auto"/>
        </w:rPr>
        <w:lastRenderedPageBreak/>
        <w:t>Przy</w:t>
      </w:r>
      <w:r w:rsidRPr="007E4754">
        <w:rPr>
          <w:rFonts w:asciiTheme="minorHAnsi" w:hAnsiTheme="minorHAnsi" w:cstheme="minorHAnsi"/>
        </w:rPr>
        <w:t xml:space="preserve"> realizacji przedmiotu</w:t>
      </w:r>
      <w:r>
        <w:rPr>
          <w:rFonts w:asciiTheme="minorHAnsi" w:hAnsiTheme="minorHAnsi" w:cstheme="minorHAnsi"/>
        </w:rPr>
        <w:t xml:space="preserve"> zamówienia W</w:t>
      </w:r>
      <w:r w:rsidRPr="007E4754">
        <w:rPr>
          <w:rFonts w:asciiTheme="minorHAnsi" w:hAnsiTheme="minorHAnsi" w:cstheme="minorHAnsi"/>
        </w:rPr>
        <w:t>ykonawc</w:t>
      </w:r>
      <w:r w:rsidR="00C73C88">
        <w:rPr>
          <w:rFonts w:asciiTheme="minorHAnsi" w:hAnsiTheme="minorHAnsi" w:cstheme="minorHAnsi"/>
        </w:rPr>
        <w:t>a</w:t>
      </w:r>
      <w:r w:rsidRPr="007E4754">
        <w:rPr>
          <w:rFonts w:asciiTheme="minorHAnsi" w:hAnsiTheme="minorHAnsi" w:cstheme="minorHAnsi"/>
        </w:rPr>
        <w:t xml:space="preserve"> zobowiązan</w:t>
      </w:r>
      <w:r w:rsidR="00C73C88">
        <w:rPr>
          <w:rFonts w:asciiTheme="minorHAnsi" w:hAnsiTheme="minorHAnsi" w:cstheme="minorHAnsi"/>
        </w:rPr>
        <w:t>y</w:t>
      </w:r>
      <w:r>
        <w:rPr>
          <w:rFonts w:asciiTheme="minorHAnsi" w:hAnsiTheme="minorHAnsi" w:cstheme="minorHAnsi"/>
        </w:rPr>
        <w:t xml:space="preserve"> </w:t>
      </w:r>
      <w:r w:rsidR="00C73C88">
        <w:rPr>
          <w:rFonts w:asciiTheme="minorHAnsi" w:hAnsiTheme="minorHAnsi" w:cstheme="minorHAnsi"/>
        </w:rPr>
        <w:t>jest</w:t>
      </w:r>
      <w:r w:rsidRPr="007E475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uwzględnić </w:t>
      </w:r>
      <w:r w:rsidRPr="007E4754">
        <w:rPr>
          <w:rFonts w:asciiTheme="minorHAnsi" w:hAnsiTheme="minorHAnsi" w:cstheme="minorHAnsi"/>
        </w:rPr>
        <w:t>poniższe założenia</w:t>
      </w:r>
      <w:r>
        <w:rPr>
          <w:rFonts w:asciiTheme="minorHAnsi" w:hAnsiTheme="minorHAnsi" w:cstheme="minorHAnsi"/>
        </w:rPr>
        <w:t xml:space="preserve"> oraz przyjąć opisane zasady, w szczególności</w:t>
      </w:r>
      <w:r w:rsidRPr="007E4754">
        <w:rPr>
          <w:rFonts w:asciiTheme="minorHAnsi" w:hAnsiTheme="minorHAnsi" w:cstheme="minorHAnsi"/>
        </w:rPr>
        <w:t>:</w:t>
      </w:r>
    </w:p>
    <w:p w14:paraId="706D423C" w14:textId="05A1B74E" w:rsidR="00C73C88" w:rsidRPr="00445316" w:rsidRDefault="00CF29CC" w:rsidP="00C73C88">
      <w:pPr>
        <w:pStyle w:val="Default"/>
        <w:numPr>
          <w:ilvl w:val="0"/>
          <w:numId w:val="42"/>
        </w:numPr>
        <w:spacing w:after="21" w:line="276" w:lineRule="auto"/>
        <w:ind w:left="700"/>
        <w:jc w:val="both"/>
        <w:rPr>
          <w:rFonts w:asciiTheme="minorHAnsi" w:hAnsiTheme="minorHAnsi" w:cstheme="minorHAnsi"/>
        </w:rPr>
      </w:pPr>
      <w:r w:rsidRPr="00445316">
        <w:rPr>
          <w:rFonts w:asciiTheme="minorHAnsi" w:hAnsiTheme="minorHAnsi" w:cstheme="minorHAnsi"/>
        </w:rPr>
        <w:t xml:space="preserve">Podane planowane zużycie energii elektrycznej jest wartością szacunkową i Zamawiający nie </w:t>
      </w:r>
      <w:r>
        <w:rPr>
          <w:rFonts w:asciiTheme="minorHAnsi" w:hAnsiTheme="minorHAnsi" w:cstheme="minorHAnsi"/>
        </w:rPr>
        <w:t>jest</w:t>
      </w:r>
      <w:r w:rsidRPr="00445316">
        <w:rPr>
          <w:rFonts w:asciiTheme="minorHAnsi" w:hAnsiTheme="minorHAnsi" w:cstheme="minorHAnsi"/>
        </w:rPr>
        <w:t xml:space="preserve"> zobowiązan</w:t>
      </w:r>
      <w:r>
        <w:rPr>
          <w:rFonts w:asciiTheme="minorHAnsi" w:hAnsiTheme="minorHAnsi" w:cstheme="minorHAnsi"/>
        </w:rPr>
        <w:t>y</w:t>
      </w:r>
      <w:r w:rsidRPr="00445316">
        <w:rPr>
          <w:rFonts w:asciiTheme="minorHAnsi" w:hAnsiTheme="minorHAnsi" w:cstheme="minorHAnsi"/>
        </w:rPr>
        <w:t xml:space="preserve"> do zakupu wskazanych ilości. Zamawiający zapłac</w:t>
      </w:r>
      <w:r>
        <w:rPr>
          <w:rFonts w:asciiTheme="minorHAnsi" w:hAnsiTheme="minorHAnsi" w:cstheme="minorHAnsi"/>
        </w:rPr>
        <w:t>i</w:t>
      </w:r>
      <w:r w:rsidRPr="00445316">
        <w:rPr>
          <w:rFonts w:asciiTheme="minorHAnsi" w:hAnsiTheme="minorHAnsi" w:cstheme="minorHAnsi"/>
        </w:rPr>
        <w:t xml:space="preserve"> Wykonawcy za faktycznie zużytą ilość energii elektrycznej określoną wg wskazań układu pomiarowo - rozliczeniowego i cen określonych w ofercie. Zamawiający zastrzega sobie prawo poboru mniejszej ilości energii elektrycznej, w zależności od bieżącego zapotrzebowania, w</w:t>
      </w:r>
      <w:r>
        <w:rPr>
          <w:rFonts w:asciiTheme="minorHAnsi" w:hAnsiTheme="minorHAnsi" w:cstheme="minorHAnsi"/>
        </w:rPr>
        <w:t> </w:t>
      </w:r>
      <w:r w:rsidRPr="00445316">
        <w:rPr>
          <w:rFonts w:asciiTheme="minorHAnsi" w:hAnsiTheme="minorHAnsi" w:cstheme="minorHAnsi"/>
        </w:rPr>
        <w:t>stosunku do ilości energii elektrycznej określonej w opisie przedmiotu zamówienia, co może wpłynąć na ostateczną wartość całej umowy. Szacunkowa ilość służy wyłącznie do porównania ofert i w żadnym wypadku nie stanowi ze strony Zamawiając</w:t>
      </w:r>
      <w:r>
        <w:rPr>
          <w:rFonts w:asciiTheme="minorHAnsi" w:hAnsiTheme="minorHAnsi" w:cstheme="minorHAnsi"/>
        </w:rPr>
        <w:t>ego</w:t>
      </w:r>
      <w:r w:rsidRPr="00445316">
        <w:rPr>
          <w:rFonts w:asciiTheme="minorHAnsi" w:hAnsiTheme="minorHAnsi" w:cstheme="minorHAnsi"/>
        </w:rPr>
        <w:t xml:space="preserve"> zobowiązania do zakupu energii elektrycznej w podanej ilości. </w:t>
      </w:r>
      <w:r w:rsidR="00C73C88" w:rsidRPr="00C73C88">
        <w:rPr>
          <w:rFonts w:asciiTheme="minorHAnsi" w:hAnsiTheme="minorHAnsi" w:cstheme="minorHAnsi"/>
        </w:rPr>
        <w:t xml:space="preserve">Zamawiający gwarantuje, że odbierze co najmniej </w:t>
      </w:r>
      <w:r w:rsidR="00596BED">
        <w:rPr>
          <w:rFonts w:asciiTheme="minorHAnsi" w:hAnsiTheme="minorHAnsi" w:cstheme="minorHAnsi"/>
        </w:rPr>
        <w:t>4</w:t>
      </w:r>
      <w:r w:rsidR="00C73C88" w:rsidRPr="00C73C88">
        <w:rPr>
          <w:rFonts w:asciiTheme="minorHAnsi" w:hAnsiTheme="minorHAnsi" w:cstheme="minorHAnsi"/>
        </w:rPr>
        <w:t xml:space="preserve">0% szacunkowej ilości energii elektrycznej określonej w Formularzu asortymentowo-cenowym. </w:t>
      </w:r>
      <w:r w:rsidR="00C73C88" w:rsidRPr="00445316">
        <w:rPr>
          <w:rFonts w:asciiTheme="minorHAnsi" w:hAnsiTheme="minorHAnsi" w:cstheme="minorHAnsi"/>
        </w:rPr>
        <w:t>Wykonawcy nie będzie przysługiwało jakiekolwiek roszczenie z tytułu nie pobrania przez Zamawiając</w:t>
      </w:r>
      <w:r w:rsidR="00C73C88">
        <w:rPr>
          <w:rFonts w:asciiTheme="minorHAnsi" w:hAnsiTheme="minorHAnsi" w:cstheme="minorHAnsi"/>
        </w:rPr>
        <w:t>ego</w:t>
      </w:r>
      <w:r w:rsidR="00C73C88" w:rsidRPr="00445316">
        <w:rPr>
          <w:rFonts w:asciiTheme="minorHAnsi" w:hAnsiTheme="minorHAnsi" w:cstheme="minorHAnsi"/>
        </w:rPr>
        <w:t xml:space="preserve"> przewidywanej (szacunkowej) ilości energii elektrycznej. </w:t>
      </w:r>
    </w:p>
    <w:p w14:paraId="5FD0B05F" w14:textId="77777777" w:rsidR="00CF29CC" w:rsidRPr="001B12BC" w:rsidRDefault="00CF29CC">
      <w:pPr>
        <w:pStyle w:val="Default"/>
        <w:numPr>
          <w:ilvl w:val="0"/>
          <w:numId w:val="42"/>
        </w:numPr>
        <w:spacing w:after="21" w:line="276" w:lineRule="auto"/>
        <w:ind w:left="700"/>
        <w:jc w:val="both"/>
        <w:rPr>
          <w:rFonts w:asciiTheme="minorHAnsi" w:hAnsiTheme="minorHAnsi" w:cstheme="minorHAnsi"/>
        </w:rPr>
      </w:pPr>
      <w:r w:rsidRPr="001B12BC">
        <w:rPr>
          <w:rFonts w:asciiTheme="minorHAnsi" w:hAnsiTheme="minorHAnsi" w:cstheme="minorHAnsi"/>
        </w:rPr>
        <w:t xml:space="preserve">Zakup będzie się odbywać na postawie umowy sprzedaży z Wykonawcą. </w:t>
      </w:r>
      <w:r w:rsidRPr="009C07A0">
        <w:rPr>
          <w:rFonts w:asciiTheme="minorHAnsi" w:hAnsiTheme="minorHAnsi" w:cstheme="minorHAnsi"/>
          <w:color w:val="auto"/>
        </w:rPr>
        <w:t>Wykonawca zobowiązany będzie do zgłoszenia w imieniu własnym i</w:t>
      </w:r>
      <w:r>
        <w:rPr>
          <w:rFonts w:asciiTheme="minorHAnsi" w:hAnsiTheme="minorHAnsi" w:cstheme="minorHAnsi"/>
          <w:color w:val="auto"/>
        </w:rPr>
        <w:t> </w:t>
      </w:r>
      <w:r w:rsidRPr="009C07A0">
        <w:rPr>
          <w:rFonts w:asciiTheme="minorHAnsi" w:hAnsiTheme="minorHAnsi" w:cstheme="minorHAnsi"/>
          <w:color w:val="auto"/>
        </w:rPr>
        <w:t>Zamawiającego (Odbiorcy) umowy sprzedaży energii elektrycznej właściwemu OSD</w:t>
      </w:r>
      <w:r>
        <w:rPr>
          <w:rFonts w:asciiTheme="minorHAnsi" w:hAnsiTheme="minorHAnsi" w:cstheme="minorHAnsi"/>
          <w:color w:val="auto"/>
        </w:rPr>
        <w:t>,</w:t>
      </w:r>
      <w:r w:rsidRPr="009C07A0">
        <w:rPr>
          <w:rFonts w:asciiTheme="minorHAnsi" w:hAnsiTheme="minorHAnsi" w:cstheme="minorHAnsi"/>
          <w:color w:val="auto"/>
        </w:rPr>
        <w:t xml:space="preserve"> zgodnie z obowiązującymi przepisami. Wykonawca dokona zgłoszenia punktów poboru wyłącznie w oparciu o przekazane przez Zamawiającego (po zawarciu umowy sprzedaży energii elektrycznej) dane do zmiany sprzedawcy. Warunkiem rozpoczęcia dostaw we wskazanym terminie jest pozytywne przeprowadzenie procedury zmiany sprzedawcy, posiadanie przez odbiorcę ważnej umowy o świadczenie usług dystrybucji energii elektrycznej oraz skuteczne rozwiązanie/wygaśnięcie dotychczas obowiązującej umowy na sprzedaż energii elektrycznej.</w:t>
      </w:r>
    </w:p>
    <w:p w14:paraId="640B1CD4" w14:textId="77777777" w:rsidR="00CF29CC" w:rsidRPr="001B12BC" w:rsidRDefault="00CF29CC">
      <w:pPr>
        <w:pStyle w:val="Default"/>
        <w:numPr>
          <w:ilvl w:val="0"/>
          <w:numId w:val="42"/>
        </w:numPr>
        <w:spacing w:after="21" w:line="276" w:lineRule="auto"/>
        <w:ind w:left="700"/>
        <w:jc w:val="both"/>
        <w:rPr>
          <w:rFonts w:asciiTheme="minorHAnsi" w:hAnsiTheme="minorHAnsi" w:cstheme="minorHAnsi"/>
        </w:rPr>
      </w:pPr>
      <w:r w:rsidRPr="009C07A0">
        <w:rPr>
          <w:rFonts w:asciiTheme="minorHAnsi" w:hAnsiTheme="minorHAnsi" w:cstheme="minorHAnsi"/>
          <w:color w:val="auto"/>
        </w:rPr>
        <w:t xml:space="preserve">Przedmiot zamówienia nie obejmuje usług dystrybucji. </w:t>
      </w:r>
      <w:r w:rsidRPr="001B12BC">
        <w:rPr>
          <w:rFonts w:asciiTheme="minorHAnsi" w:hAnsiTheme="minorHAnsi" w:cstheme="minorHAnsi"/>
        </w:rPr>
        <w:t>Usługi dystrybucji będą świadczone na podstawie odrębnej umowy zawartej z Operatorem Systemu Dystrybucyjnego.</w:t>
      </w:r>
    </w:p>
    <w:p w14:paraId="195DD592" w14:textId="77777777" w:rsidR="00CF29CC" w:rsidRPr="001B12BC" w:rsidRDefault="00CF29CC">
      <w:pPr>
        <w:pStyle w:val="Default"/>
        <w:numPr>
          <w:ilvl w:val="0"/>
          <w:numId w:val="42"/>
        </w:numPr>
        <w:spacing w:after="21" w:line="276" w:lineRule="auto"/>
        <w:ind w:left="700"/>
        <w:jc w:val="both"/>
        <w:rPr>
          <w:rFonts w:asciiTheme="minorHAnsi" w:hAnsiTheme="minorHAnsi" w:cstheme="minorHAnsi"/>
        </w:rPr>
      </w:pPr>
      <w:r w:rsidRPr="000707E9">
        <w:rPr>
          <w:rFonts w:asciiTheme="minorHAnsi" w:hAnsiTheme="minorHAnsi" w:cstheme="minorHAnsi"/>
        </w:rPr>
        <w:t xml:space="preserve">Okres </w:t>
      </w:r>
      <w:r w:rsidRPr="001B12BC">
        <w:rPr>
          <w:rFonts w:asciiTheme="minorHAnsi" w:hAnsiTheme="minorHAnsi" w:cstheme="minorHAnsi"/>
        </w:rPr>
        <w:t>rozliczeniowy</w:t>
      </w:r>
      <w:r w:rsidRPr="000707E9">
        <w:rPr>
          <w:rFonts w:asciiTheme="minorHAnsi" w:hAnsiTheme="minorHAnsi" w:cstheme="minorHAnsi"/>
        </w:rPr>
        <w:t xml:space="preserve"> dla poszczególnych punktów poboru jest miesięczny.</w:t>
      </w:r>
    </w:p>
    <w:p w14:paraId="3FD712BD" w14:textId="77777777" w:rsidR="00CF29CC" w:rsidRPr="001B12BC" w:rsidRDefault="00CF29CC">
      <w:pPr>
        <w:pStyle w:val="Default"/>
        <w:numPr>
          <w:ilvl w:val="0"/>
          <w:numId w:val="42"/>
        </w:numPr>
        <w:spacing w:after="21" w:line="276" w:lineRule="auto"/>
        <w:ind w:left="700"/>
        <w:jc w:val="both"/>
        <w:rPr>
          <w:rFonts w:asciiTheme="minorHAnsi" w:hAnsiTheme="minorHAnsi" w:cstheme="minorHAnsi"/>
        </w:rPr>
      </w:pPr>
      <w:r w:rsidRPr="000707E9">
        <w:rPr>
          <w:rFonts w:asciiTheme="minorHAnsi" w:hAnsiTheme="minorHAnsi" w:cstheme="minorHAnsi"/>
        </w:rPr>
        <w:t xml:space="preserve">Zamawiający </w:t>
      </w:r>
      <w:r w:rsidRPr="001B12BC">
        <w:rPr>
          <w:rFonts w:asciiTheme="minorHAnsi" w:hAnsiTheme="minorHAnsi" w:cstheme="minorHAnsi"/>
        </w:rPr>
        <w:t>nie</w:t>
      </w:r>
      <w:r w:rsidRPr="000707E9">
        <w:rPr>
          <w:rFonts w:asciiTheme="minorHAnsi" w:hAnsiTheme="minorHAnsi" w:cstheme="minorHAnsi"/>
        </w:rPr>
        <w:t xml:space="preserve"> dopuszcza możliwości wystawiania faktur szacunkowych (korygowanych po otrzymaniu faktur rzeczywistych). Zamawiający dopuszcza możliwość otrzymywania faktur na podstawie odczytów z faktur dystrybucyjnych.</w:t>
      </w:r>
      <w:r>
        <w:rPr>
          <w:rFonts w:asciiTheme="minorHAnsi" w:hAnsiTheme="minorHAnsi" w:cstheme="minorHAnsi"/>
        </w:rPr>
        <w:t xml:space="preserve"> R</w:t>
      </w:r>
      <w:r w:rsidRPr="002F6BDF">
        <w:rPr>
          <w:rFonts w:asciiTheme="minorHAnsi" w:hAnsiTheme="minorHAnsi" w:cstheme="minorHAnsi"/>
        </w:rPr>
        <w:t xml:space="preserve">ozliczenie z </w:t>
      </w:r>
      <w:r>
        <w:rPr>
          <w:rFonts w:asciiTheme="minorHAnsi" w:hAnsiTheme="minorHAnsi" w:cstheme="minorHAnsi"/>
        </w:rPr>
        <w:t>W</w:t>
      </w:r>
      <w:r w:rsidRPr="002F6BDF">
        <w:rPr>
          <w:rFonts w:asciiTheme="minorHAnsi" w:hAnsiTheme="minorHAnsi" w:cstheme="minorHAnsi"/>
        </w:rPr>
        <w:t xml:space="preserve">ykonawcą nastąpi na podstawie rzeczywistego zużycia energii elektrycznej w </w:t>
      </w:r>
      <w:r>
        <w:rPr>
          <w:rFonts w:asciiTheme="minorHAnsi" w:hAnsiTheme="minorHAnsi" w:cstheme="minorHAnsi"/>
        </w:rPr>
        <w:t xml:space="preserve">danym okresie </w:t>
      </w:r>
      <w:r w:rsidRPr="002F6BDF">
        <w:rPr>
          <w:rFonts w:asciiTheme="minorHAnsi" w:hAnsiTheme="minorHAnsi" w:cstheme="minorHAnsi"/>
        </w:rPr>
        <w:t>rozliczeniowym   wedle ceny jednostkowej wynikającej z oferty w</w:t>
      </w:r>
      <w:r>
        <w:rPr>
          <w:rFonts w:asciiTheme="minorHAnsi" w:hAnsiTheme="minorHAnsi" w:cstheme="minorHAnsi"/>
        </w:rPr>
        <w:t xml:space="preserve"> </w:t>
      </w:r>
      <w:r w:rsidRPr="002F6BDF">
        <w:rPr>
          <w:rFonts w:asciiTheme="minorHAnsi" w:hAnsiTheme="minorHAnsi" w:cstheme="minorHAnsi"/>
        </w:rPr>
        <w:t>terminie i na zasadach opisanych</w:t>
      </w:r>
      <w:r>
        <w:rPr>
          <w:rFonts w:asciiTheme="minorHAnsi" w:hAnsiTheme="minorHAnsi" w:cstheme="minorHAnsi"/>
        </w:rPr>
        <w:t xml:space="preserve"> w </w:t>
      </w:r>
      <w:r w:rsidRPr="002F6BDF">
        <w:rPr>
          <w:rFonts w:asciiTheme="minorHAnsi" w:hAnsiTheme="minorHAnsi" w:cstheme="minorHAnsi"/>
        </w:rPr>
        <w:t>treści  załączon</w:t>
      </w:r>
      <w:r>
        <w:rPr>
          <w:rFonts w:asciiTheme="minorHAnsi" w:hAnsiTheme="minorHAnsi" w:cstheme="minorHAnsi"/>
        </w:rPr>
        <w:t>ych</w:t>
      </w:r>
      <w:r w:rsidRPr="002F6BDF">
        <w:rPr>
          <w:rFonts w:asciiTheme="minorHAnsi" w:hAnsiTheme="minorHAnsi" w:cstheme="minorHAnsi"/>
        </w:rPr>
        <w:t xml:space="preserve"> do niniejszej</w:t>
      </w:r>
      <w:r>
        <w:rPr>
          <w:rFonts w:asciiTheme="minorHAnsi" w:hAnsiTheme="minorHAnsi" w:cstheme="minorHAnsi"/>
        </w:rPr>
        <w:t xml:space="preserve"> </w:t>
      </w:r>
      <w:r w:rsidRPr="002F6BDF">
        <w:rPr>
          <w:rFonts w:asciiTheme="minorHAnsi" w:hAnsiTheme="minorHAnsi" w:cstheme="minorHAnsi"/>
        </w:rPr>
        <w:t>SWZ wzor</w:t>
      </w:r>
      <w:r>
        <w:rPr>
          <w:rFonts w:asciiTheme="minorHAnsi" w:hAnsiTheme="minorHAnsi" w:cstheme="minorHAnsi"/>
        </w:rPr>
        <w:t>ów</w:t>
      </w:r>
      <w:r w:rsidRPr="002F6BD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umów.</w:t>
      </w:r>
    </w:p>
    <w:p w14:paraId="38F6A830" w14:textId="77777777" w:rsidR="00CF29CC" w:rsidRPr="001B12BC" w:rsidRDefault="00CF29CC">
      <w:pPr>
        <w:pStyle w:val="Default"/>
        <w:numPr>
          <w:ilvl w:val="0"/>
          <w:numId w:val="42"/>
        </w:numPr>
        <w:spacing w:after="21" w:line="276" w:lineRule="auto"/>
        <w:ind w:left="700"/>
        <w:jc w:val="both"/>
        <w:rPr>
          <w:rFonts w:asciiTheme="minorHAnsi" w:hAnsiTheme="minorHAnsi" w:cstheme="minorHAnsi"/>
        </w:rPr>
      </w:pPr>
      <w:r w:rsidRPr="001B12BC">
        <w:rPr>
          <w:rFonts w:asciiTheme="minorHAnsi" w:hAnsiTheme="minorHAnsi" w:cstheme="minorHAnsi"/>
        </w:rPr>
        <w:t>Wykonawca odpowiedzialny będzie za całokształt, w tym za przebieg oraz terminowe wykonanie zamówienia, za jakość, zgodność z warunkami technicznymi i jakościowymi określonymi dla przedmiotu zamówienia oraz przyjmuje na siebie pełną odpowiedzialność za właściwe wykonanie zamówienia</w:t>
      </w:r>
      <w:r>
        <w:rPr>
          <w:rFonts w:asciiTheme="minorHAnsi" w:hAnsiTheme="minorHAnsi" w:cstheme="minorHAnsi"/>
        </w:rPr>
        <w:t>.</w:t>
      </w:r>
      <w:r w:rsidRPr="001B12BC">
        <w:rPr>
          <w:rFonts w:asciiTheme="minorHAnsi" w:hAnsiTheme="minorHAnsi" w:cstheme="minorHAnsi"/>
        </w:rPr>
        <w:t xml:space="preserve"> </w:t>
      </w:r>
    </w:p>
    <w:p w14:paraId="699F16DF" w14:textId="4F87A722" w:rsidR="00CF29CC" w:rsidRPr="0003750C" w:rsidRDefault="00CF29CC">
      <w:pPr>
        <w:pStyle w:val="Default"/>
        <w:numPr>
          <w:ilvl w:val="0"/>
          <w:numId w:val="42"/>
        </w:numPr>
        <w:spacing w:after="21" w:line="276" w:lineRule="auto"/>
        <w:ind w:left="700"/>
        <w:jc w:val="both"/>
        <w:rPr>
          <w:rFonts w:asciiTheme="minorHAnsi" w:hAnsiTheme="minorHAnsi" w:cstheme="minorHAnsi"/>
        </w:rPr>
      </w:pPr>
      <w:r w:rsidRPr="0003750C">
        <w:rPr>
          <w:rFonts w:asciiTheme="minorHAnsi" w:hAnsiTheme="minorHAnsi" w:cstheme="minorHAnsi"/>
        </w:rPr>
        <w:lastRenderedPageBreak/>
        <w:t>Sprzedaż i dostawa energii elektrycznej musi odbywać się zgodnie ze standardami i obowiązującymi przepisami prawa, w szczególności z przepisami ustawy z dnia 10 kwietnia 1997 r. – Prawo energetyczne (</w:t>
      </w:r>
      <w:proofErr w:type="spellStart"/>
      <w:r w:rsidRPr="0003750C">
        <w:rPr>
          <w:rFonts w:asciiTheme="minorHAnsi" w:hAnsiTheme="minorHAnsi" w:cstheme="minorHAnsi"/>
        </w:rPr>
        <w:t>t.j</w:t>
      </w:r>
      <w:proofErr w:type="spellEnd"/>
      <w:r w:rsidRPr="0003750C">
        <w:rPr>
          <w:rFonts w:asciiTheme="minorHAnsi" w:hAnsiTheme="minorHAnsi" w:cstheme="minorHAnsi"/>
        </w:rPr>
        <w:t xml:space="preserve">.: Dz.U. 2021 poz. 716 z </w:t>
      </w:r>
      <w:proofErr w:type="spellStart"/>
      <w:r w:rsidRPr="0003750C">
        <w:rPr>
          <w:rFonts w:asciiTheme="minorHAnsi" w:hAnsiTheme="minorHAnsi" w:cstheme="minorHAnsi"/>
        </w:rPr>
        <w:t>późn</w:t>
      </w:r>
      <w:proofErr w:type="spellEnd"/>
      <w:r w:rsidRPr="0003750C">
        <w:rPr>
          <w:rFonts w:asciiTheme="minorHAnsi" w:hAnsiTheme="minorHAnsi" w:cstheme="minorHAnsi"/>
        </w:rPr>
        <w:t xml:space="preserve">. zm.), </w:t>
      </w:r>
      <w:r w:rsidR="00C15777">
        <w:rPr>
          <w:rFonts w:asciiTheme="minorHAnsi" w:hAnsiTheme="minorHAnsi" w:cstheme="minorHAnsi"/>
        </w:rPr>
        <w:t>przepisach wykonawczych do tej ustawy,</w:t>
      </w:r>
      <w:r w:rsidR="00C15777" w:rsidRPr="0003750C">
        <w:rPr>
          <w:rFonts w:asciiTheme="minorHAnsi" w:hAnsiTheme="minorHAnsi" w:cstheme="minorHAnsi"/>
        </w:rPr>
        <w:t xml:space="preserve"> </w:t>
      </w:r>
      <w:r w:rsidRPr="0003750C">
        <w:rPr>
          <w:rFonts w:asciiTheme="minorHAnsi" w:hAnsiTheme="minorHAnsi" w:cstheme="minorHAnsi"/>
        </w:rPr>
        <w:t>Rozporządzeniem Ministra Gospodarki z dnia 4 maja 2007 r. w sprawie szczegółowych warunków funkcjonowania systemu elektroenergetycznego oraz Rozporządzenie</w:t>
      </w:r>
      <w:r>
        <w:rPr>
          <w:rFonts w:asciiTheme="minorHAnsi" w:hAnsiTheme="minorHAnsi" w:cstheme="minorHAnsi"/>
        </w:rPr>
        <w:t>m</w:t>
      </w:r>
      <w:r w:rsidRPr="0003750C">
        <w:rPr>
          <w:rFonts w:asciiTheme="minorHAnsi" w:hAnsiTheme="minorHAnsi" w:cstheme="minorHAnsi"/>
        </w:rPr>
        <w:t xml:space="preserve"> Ministra Energii z</w:t>
      </w:r>
      <w:r>
        <w:rPr>
          <w:rFonts w:asciiTheme="minorHAnsi" w:hAnsiTheme="minorHAnsi" w:cstheme="minorHAnsi"/>
        </w:rPr>
        <w:t> </w:t>
      </w:r>
      <w:r w:rsidRPr="0003750C">
        <w:rPr>
          <w:rFonts w:asciiTheme="minorHAnsi" w:hAnsiTheme="minorHAnsi" w:cstheme="minorHAnsi"/>
        </w:rPr>
        <w:t>dnia 6 marca 2019 r. w sprawie szczegółowych zasad kształtowania i kalkulacji taryf oraz rozliczeń w obrocie energią elektryczną</w:t>
      </w:r>
      <w:r w:rsidR="00C15777">
        <w:rPr>
          <w:rFonts w:asciiTheme="minorHAnsi" w:hAnsiTheme="minorHAnsi" w:cstheme="minorHAnsi"/>
        </w:rPr>
        <w:t xml:space="preserve">, </w:t>
      </w:r>
      <w:r w:rsidR="00C15777" w:rsidRPr="00C15777">
        <w:rPr>
          <w:rFonts w:asciiTheme="minorHAnsi" w:hAnsiTheme="minorHAnsi" w:cstheme="minorHAnsi"/>
        </w:rPr>
        <w:t>aktualnie obowiązującej taryfy dla usług dystrybucji energii elektrycznej właściwego Operatora Systemu Dystrybucyjnego (OSD) zatwierdzonej przez Prezesa Urzędu Regulacji Energetyki, Instrukcji Ruchu i Eksploatacji Sieci Dystrybucyjnej, ogólnie obowiązujących przepisów prawnych</w:t>
      </w:r>
      <w:r w:rsidR="00C15777">
        <w:rPr>
          <w:rFonts w:asciiTheme="minorHAnsi" w:hAnsiTheme="minorHAnsi" w:cstheme="minorHAnsi"/>
        </w:rPr>
        <w:t>.</w:t>
      </w:r>
    </w:p>
    <w:p w14:paraId="173D5643" w14:textId="77777777" w:rsidR="00CF29CC" w:rsidRPr="007E4754" w:rsidRDefault="00CF29CC">
      <w:pPr>
        <w:pStyle w:val="Default"/>
        <w:numPr>
          <w:ilvl w:val="0"/>
          <w:numId w:val="42"/>
        </w:numPr>
        <w:spacing w:line="276" w:lineRule="auto"/>
        <w:ind w:left="7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2F6BDF">
        <w:rPr>
          <w:rFonts w:asciiTheme="minorHAnsi" w:hAnsiTheme="minorHAnsi" w:cstheme="minorHAnsi"/>
        </w:rPr>
        <w:t>ykonanie umowy musi odbywać się dla każdego punktu poboru/miejsca dostarczania energii elektrycznej</w:t>
      </w:r>
      <w:r>
        <w:rPr>
          <w:rFonts w:asciiTheme="minorHAnsi" w:hAnsiTheme="minorHAnsi" w:cstheme="minorHAnsi"/>
        </w:rPr>
        <w:t xml:space="preserve"> </w:t>
      </w:r>
      <w:r w:rsidRPr="002F6BDF">
        <w:rPr>
          <w:rFonts w:asciiTheme="minorHAnsi" w:hAnsiTheme="minorHAnsi" w:cstheme="minorHAnsi"/>
        </w:rPr>
        <w:t>i w każdej grupie taryfowej dla obiektów wyszczególnionych w</w:t>
      </w:r>
      <w:r>
        <w:rPr>
          <w:rFonts w:asciiTheme="minorHAnsi" w:hAnsiTheme="minorHAnsi" w:cstheme="minorHAnsi"/>
        </w:rPr>
        <w:t> </w:t>
      </w:r>
      <w:r w:rsidRPr="002F6BDF">
        <w:rPr>
          <w:rFonts w:asciiTheme="minorHAnsi" w:hAnsiTheme="minorHAnsi" w:cstheme="minorHAnsi"/>
        </w:rPr>
        <w:t xml:space="preserve">załączniku </w:t>
      </w:r>
      <w:r>
        <w:rPr>
          <w:rFonts w:asciiTheme="minorHAnsi" w:hAnsiTheme="minorHAnsi" w:cstheme="minorHAnsi"/>
        </w:rPr>
        <w:t>1a i/lub 1b</w:t>
      </w:r>
      <w:r w:rsidRPr="002F6BDF">
        <w:rPr>
          <w:rFonts w:asciiTheme="minorHAnsi" w:hAnsiTheme="minorHAnsi" w:cstheme="minorHAnsi"/>
        </w:rPr>
        <w:t xml:space="preserve"> do SWZ</w:t>
      </w:r>
      <w:r>
        <w:rPr>
          <w:rFonts w:asciiTheme="minorHAnsi" w:hAnsiTheme="minorHAnsi" w:cstheme="minorHAnsi"/>
        </w:rPr>
        <w:t>.</w:t>
      </w:r>
    </w:p>
    <w:p w14:paraId="032C1DB9" w14:textId="31F8738D" w:rsidR="00CF29CC" w:rsidRDefault="00CF29CC">
      <w:pPr>
        <w:pStyle w:val="Default"/>
        <w:numPr>
          <w:ilvl w:val="0"/>
          <w:numId w:val="41"/>
        </w:numPr>
        <w:tabs>
          <w:tab w:val="num" w:pos="928"/>
        </w:tabs>
        <w:spacing w:line="276" w:lineRule="auto"/>
        <w:ind w:left="360"/>
        <w:jc w:val="both"/>
        <w:rPr>
          <w:rFonts w:asciiTheme="minorHAnsi" w:eastAsiaTheme="minorHAnsi" w:hAnsiTheme="minorHAnsi" w:cs="Tahoma"/>
          <w:lang w:eastAsia="en-US"/>
        </w:rPr>
      </w:pPr>
      <w:r w:rsidRPr="005F5113">
        <w:rPr>
          <w:rFonts w:asciiTheme="minorHAnsi" w:hAnsiTheme="minorHAnsi" w:cstheme="minorHAnsi"/>
          <w:color w:val="auto"/>
        </w:rPr>
        <w:t>Szczegółowe</w:t>
      </w:r>
      <w:r w:rsidRPr="005F5113">
        <w:rPr>
          <w:rFonts w:asciiTheme="minorHAnsi" w:eastAsiaTheme="minorHAnsi" w:hAnsiTheme="minorHAnsi" w:cs="Tahoma"/>
          <w:lang w:eastAsia="en-US"/>
        </w:rPr>
        <w:t xml:space="preserve"> postanowienia dotyczące realizacji przedmiotu zamówienia zostały określone we wzorach umów (załącznik nr </w:t>
      </w:r>
      <w:r w:rsidR="007B5D7D">
        <w:rPr>
          <w:rFonts w:asciiTheme="minorHAnsi" w:eastAsiaTheme="minorHAnsi" w:hAnsiTheme="minorHAnsi" w:cs="Tahoma"/>
          <w:lang w:eastAsia="en-US"/>
        </w:rPr>
        <w:t>8</w:t>
      </w:r>
      <w:r w:rsidRPr="005F5113">
        <w:rPr>
          <w:rFonts w:asciiTheme="minorHAnsi" w:eastAsiaTheme="minorHAnsi" w:hAnsiTheme="minorHAnsi" w:cs="Tahoma"/>
          <w:lang w:eastAsia="en-US"/>
        </w:rPr>
        <w:t>a</w:t>
      </w:r>
      <w:r w:rsidR="00526A36">
        <w:rPr>
          <w:rFonts w:asciiTheme="minorHAnsi" w:eastAsiaTheme="minorHAnsi" w:hAnsiTheme="minorHAnsi" w:cs="Tahoma"/>
          <w:lang w:eastAsia="en-US"/>
        </w:rPr>
        <w:t xml:space="preserve"> do SWZ</w:t>
      </w:r>
      <w:r w:rsidRPr="005F5113">
        <w:rPr>
          <w:rFonts w:asciiTheme="minorHAnsi" w:eastAsiaTheme="minorHAnsi" w:hAnsiTheme="minorHAnsi" w:cs="Tahoma"/>
          <w:lang w:eastAsia="en-US"/>
        </w:rPr>
        <w:t xml:space="preserve"> dla zadania nr 1 oraz załącznik nr </w:t>
      </w:r>
      <w:r w:rsidR="007B5D7D">
        <w:rPr>
          <w:rFonts w:asciiTheme="minorHAnsi" w:eastAsiaTheme="minorHAnsi" w:hAnsiTheme="minorHAnsi" w:cs="Tahoma"/>
          <w:lang w:eastAsia="en-US"/>
        </w:rPr>
        <w:t>8</w:t>
      </w:r>
      <w:r w:rsidRPr="005F5113">
        <w:rPr>
          <w:rFonts w:asciiTheme="minorHAnsi" w:eastAsiaTheme="minorHAnsi" w:hAnsiTheme="minorHAnsi" w:cs="Tahoma"/>
          <w:lang w:eastAsia="en-US"/>
        </w:rPr>
        <w:t xml:space="preserve">b </w:t>
      </w:r>
      <w:r w:rsidR="00526A36">
        <w:rPr>
          <w:rFonts w:asciiTheme="minorHAnsi" w:eastAsiaTheme="minorHAnsi" w:hAnsiTheme="minorHAnsi" w:cs="Tahoma"/>
          <w:lang w:eastAsia="en-US"/>
        </w:rPr>
        <w:t>do SWZ</w:t>
      </w:r>
      <w:r w:rsidR="00526A36" w:rsidRPr="005F5113">
        <w:rPr>
          <w:rFonts w:asciiTheme="minorHAnsi" w:eastAsiaTheme="minorHAnsi" w:hAnsiTheme="minorHAnsi" w:cs="Tahoma"/>
          <w:lang w:eastAsia="en-US"/>
        </w:rPr>
        <w:t xml:space="preserve"> </w:t>
      </w:r>
      <w:r w:rsidRPr="005F5113">
        <w:rPr>
          <w:rFonts w:asciiTheme="minorHAnsi" w:eastAsiaTheme="minorHAnsi" w:hAnsiTheme="minorHAnsi" w:cs="Tahoma"/>
          <w:lang w:eastAsia="en-US"/>
        </w:rPr>
        <w:t xml:space="preserve">dla zadania nr 2). </w:t>
      </w:r>
    </w:p>
    <w:p w14:paraId="6B470F54" w14:textId="77777777" w:rsidR="003B4EB5" w:rsidRDefault="003B4EB5" w:rsidP="003B4EB5">
      <w:pPr>
        <w:pStyle w:val="Default"/>
        <w:numPr>
          <w:ilvl w:val="0"/>
          <w:numId w:val="41"/>
        </w:numPr>
        <w:tabs>
          <w:tab w:val="num" w:pos="928"/>
        </w:tabs>
        <w:spacing w:line="276" w:lineRule="auto"/>
        <w:ind w:left="360"/>
        <w:jc w:val="both"/>
        <w:rPr>
          <w:rFonts w:asciiTheme="minorHAnsi" w:hAnsiTheme="minorHAnsi" w:cstheme="minorHAnsi"/>
        </w:rPr>
      </w:pPr>
      <w:r w:rsidRPr="006319A0">
        <w:rPr>
          <w:rFonts w:asciiTheme="minorHAnsi" w:hAnsiTheme="minorHAnsi" w:cstheme="minorHAnsi"/>
        </w:rPr>
        <w:t>Opis przedmiotu zamówienia według kodów Wspólnego Słownika Zamówień Publicznych (CPV):</w:t>
      </w:r>
    </w:p>
    <w:p w14:paraId="23795387" w14:textId="25C06F8B" w:rsidR="003B4EB5" w:rsidRDefault="003B4EB5" w:rsidP="003B4EB5">
      <w:pPr>
        <w:pStyle w:val="Default"/>
        <w:spacing w:line="276" w:lineRule="auto"/>
        <w:ind w:left="360"/>
        <w:jc w:val="both"/>
        <w:rPr>
          <w:rFonts w:asciiTheme="minorHAnsi" w:hAnsiTheme="minorHAnsi" w:cstheme="minorHAnsi"/>
        </w:rPr>
      </w:pPr>
      <w:r w:rsidRPr="003B4EB5">
        <w:rPr>
          <w:rFonts w:asciiTheme="minorHAnsi" w:hAnsiTheme="minorHAnsi" w:cstheme="minorHAnsi"/>
        </w:rPr>
        <w:t xml:space="preserve">09300000-2 energia elektryczna, cieplna, słoneczna i jądrowa </w:t>
      </w:r>
    </w:p>
    <w:p w14:paraId="6283FCE0" w14:textId="0D98AF35" w:rsidR="00A36A6C" w:rsidRDefault="00A36A6C" w:rsidP="003B4EB5">
      <w:pPr>
        <w:pStyle w:val="Default"/>
        <w:spacing w:line="276" w:lineRule="auto"/>
        <w:ind w:left="360"/>
        <w:jc w:val="both"/>
        <w:rPr>
          <w:rFonts w:asciiTheme="minorHAnsi" w:hAnsiTheme="minorHAnsi" w:cstheme="minorHAnsi"/>
        </w:rPr>
      </w:pPr>
      <w:r w:rsidRPr="00A36A6C">
        <w:rPr>
          <w:rFonts w:asciiTheme="minorHAnsi" w:hAnsiTheme="minorHAnsi" w:cstheme="minorHAnsi"/>
        </w:rPr>
        <w:t>09310000</w:t>
      </w:r>
      <w:r>
        <w:rPr>
          <w:rFonts w:asciiTheme="minorHAnsi" w:hAnsiTheme="minorHAnsi" w:cstheme="minorHAnsi"/>
        </w:rPr>
        <w:t>-5</w:t>
      </w:r>
      <w:r w:rsidRPr="00A36A6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e</w:t>
      </w:r>
      <w:r w:rsidRPr="00A36A6C">
        <w:rPr>
          <w:rFonts w:asciiTheme="minorHAnsi" w:hAnsiTheme="minorHAnsi" w:cstheme="minorHAnsi"/>
        </w:rPr>
        <w:t>lektryczność</w:t>
      </w:r>
    </w:p>
    <w:p w14:paraId="629E4453" w14:textId="77777777" w:rsidR="0074672D" w:rsidRPr="00CF29CC" w:rsidRDefault="0074672D" w:rsidP="0074672D">
      <w:pPr>
        <w:pStyle w:val="Akapitzlist"/>
        <w:tabs>
          <w:tab w:val="left" w:pos="1134"/>
        </w:tabs>
        <w:spacing w:after="0"/>
        <w:ind w:left="530"/>
        <w:jc w:val="both"/>
        <w:rPr>
          <w:rFonts w:cstheme="minorHAnsi"/>
          <w:sz w:val="24"/>
          <w:szCs w:val="24"/>
          <w:lang w:val="pl-PL"/>
        </w:rPr>
      </w:pPr>
    </w:p>
    <w:p w14:paraId="5A8BB91E" w14:textId="77777777" w:rsidR="006B116B" w:rsidRPr="00F56304" w:rsidRDefault="001C1FD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F56304">
        <w:rPr>
          <w:rFonts w:asciiTheme="minorHAnsi" w:hAnsiTheme="minorHAnsi" w:cstheme="minorHAnsi"/>
          <w:sz w:val="24"/>
          <w:szCs w:val="24"/>
          <w:lang w:val="pl-PL"/>
        </w:rPr>
        <w:t>TERMIN WYKONANIA ZAMÓWIENIA.</w:t>
      </w:r>
    </w:p>
    <w:p w14:paraId="4996D203" w14:textId="77777777" w:rsidR="00E24875" w:rsidRPr="001864A0" w:rsidRDefault="00E24875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ind w:left="360"/>
        <w:rPr>
          <w:rFonts w:asciiTheme="minorHAnsi" w:eastAsiaTheme="minorHAnsi" w:hAnsiTheme="minorHAnsi" w:cs="Tahoma"/>
          <w:sz w:val="24"/>
          <w:szCs w:val="24"/>
        </w:rPr>
      </w:pPr>
      <w:bookmarkStart w:id="5" w:name="_Toc154823344"/>
      <w:bookmarkStart w:id="6" w:name="_Toc161806944"/>
      <w:bookmarkStart w:id="7" w:name="_Toc191867072"/>
      <w:bookmarkStart w:id="8" w:name="_Toc192580966"/>
      <w:r w:rsidRPr="001864A0">
        <w:rPr>
          <w:rFonts w:asciiTheme="minorHAnsi" w:eastAsiaTheme="minorHAnsi" w:hAnsiTheme="minorHAnsi" w:cs="Tahoma"/>
          <w:sz w:val="24"/>
          <w:szCs w:val="24"/>
        </w:rPr>
        <w:t xml:space="preserve">Zadanie nr 1: </w:t>
      </w:r>
      <w:r w:rsidRPr="001864A0">
        <w:rPr>
          <w:rFonts w:asciiTheme="minorHAnsi" w:eastAsiaTheme="minorHAnsi" w:hAnsiTheme="minorHAnsi" w:cs="Tahoma"/>
          <w:b/>
          <w:bCs/>
          <w:sz w:val="24"/>
          <w:szCs w:val="24"/>
        </w:rPr>
        <w:t xml:space="preserve">12 </w:t>
      </w:r>
      <w:r w:rsidRPr="001864A0">
        <w:rPr>
          <w:rFonts w:asciiTheme="minorHAnsi" w:eastAsiaTheme="minorHAnsi" w:hAnsiTheme="minorHAnsi" w:cs="Tahoma"/>
          <w:b/>
          <w:bCs/>
          <w:sz w:val="24"/>
          <w:szCs w:val="24"/>
          <w:lang w:val="pl-PL"/>
        </w:rPr>
        <w:t>miesięcy</w:t>
      </w:r>
      <w:r w:rsidRPr="001864A0">
        <w:rPr>
          <w:rFonts w:asciiTheme="minorHAnsi" w:eastAsiaTheme="minorHAnsi" w:hAnsiTheme="minorHAnsi" w:cs="Tahoma"/>
          <w:sz w:val="24"/>
          <w:szCs w:val="24"/>
        </w:rPr>
        <w:t xml:space="preserve">, </w:t>
      </w:r>
      <w:r w:rsidRPr="001864A0">
        <w:rPr>
          <w:rFonts w:asciiTheme="minorHAnsi" w:eastAsiaTheme="minorHAnsi" w:hAnsiTheme="minorHAnsi" w:cs="Tahoma"/>
          <w:b/>
          <w:bCs/>
          <w:sz w:val="24"/>
          <w:szCs w:val="24"/>
        </w:rPr>
        <w:t>od 01.01.202</w:t>
      </w:r>
      <w:r w:rsidRPr="001864A0">
        <w:rPr>
          <w:rFonts w:asciiTheme="minorHAnsi" w:eastAsiaTheme="minorHAnsi" w:hAnsiTheme="minorHAnsi" w:cs="Tahoma"/>
          <w:b/>
          <w:bCs/>
          <w:sz w:val="24"/>
          <w:szCs w:val="24"/>
          <w:lang w:val="pl-PL"/>
        </w:rPr>
        <w:t>3</w:t>
      </w:r>
      <w:r w:rsidRPr="001864A0">
        <w:rPr>
          <w:rFonts w:asciiTheme="minorHAnsi" w:eastAsiaTheme="minorHAnsi" w:hAnsiTheme="minorHAnsi" w:cs="Tahoma"/>
          <w:b/>
          <w:bCs/>
          <w:sz w:val="24"/>
          <w:szCs w:val="24"/>
        </w:rPr>
        <w:t xml:space="preserve"> r. do 31.12.202</w:t>
      </w:r>
      <w:r w:rsidRPr="001864A0">
        <w:rPr>
          <w:rFonts w:asciiTheme="minorHAnsi" w:eastAsiaTheme="minorHAnsi" w:hAnsiTheme="minorHAnsi" w:cs="Tahoma"/>
          <w:b/>
          <w:bCs/>
          <w:sz w:val="24"/>
          <w:szCs w:val="24"/>
          <w:lang w:val="pl-PL"/>
        </w:rPr>
        <w:t>3</w:t>
      </w:r>
      <w:r w:rsidRPr="001864A0">
        <w:rPr>
          <w:rFonts w:asciiTheme="minorHAnsi" w:eastAsiaTheme="minorHAnsi" w:hAnsiTheme="minorHAnsi" w:cs="Tahoma"/>
          <w:b/>
          <w:bCs/>
          <w:sz w:val="24"/>
          <w:szCs w:val="24"/>
        </w:rPr>
        <w:t xml:space="preserve"> r. </w:t>
      </w:r>
    </w:p>
    <w:p w14:paraId="3A0389E4" w14:textId="77777777" w:rsidR="00E24875" w:rsidRPr="001864A0" w:rsidRDefault="00E24875">
      <w:pPr>
        <w:pStyle w:val="Akapitzlist"/>
        <w:numPr>
          <w:ilvl w:val="0"/>
          <w:numId w:val="47"/>
        </w:numPr>
        <w:spacing w:after="0"/>
        <w:ind w:left="360"/>
        <w:jc w:val="both"/>
        <w:rPr>
          <w:rFonts w:asciiTheme="minorHAnsi" w:eastAsiaTheme="minorHAnsi" w:hAnsiTheme="minorHAnsi" w:cs="Tahoma"/>
          <w:b/>
          <w:bCs/>
          <w:sz w:val="24"/>
          <w:szCs w:val="24"/>
        </w:rPr>
      </w:pPr>
      <w:r w:rsidRPr="001864A0">
        <w:rPr>
          <w:rFonts w:asciiTheme="minorHAnsi" w:eastAsiaTheme="minorHAnsi" w:hAnsiTheme="minorHAnsi" w:cs="Tahoma"/>
          <w:sz w:val="24"/>
          <w:szCs w:val="24"/>
        </w:rPr>
        <w:t xml:space="preserve">Zadanie nr 2: </w:t>
      </w:r>
      <w:r w:rsidRPr="001864A0">
        <w:rPr>
          <w:rFonts w:asciiTheme="minorHAnsi" w:eastAsiaTheme="minorHAnsi" w:hAnsiTheme="minorHAnsi" w:cs="Tahoma"/>
          <w:b/>
          <w:bCs/>
          <w:sz w:val="24"/>
          <w:szCs w:val="24"/>
        </w:rPr>
        <w:t xml:space="preserve">12 </w:t>
      </w:r>
      <w:r w:rsidRPr="001864A0">
        <w:rPr>
          <w:rFonts w:asciiTheme="minorHAnsi" w:eastAsiaTheme="minorHAnsi" w:hAnsiTheme="minorHAnsi" w:cs="Tahoma"/>
          <w:b/>
          <w:bCs/>
          <w:sz w:val="24"/>
          <w:szCs w:val="24"/>
          <w:lang w:val="pl-PL"/>
        </w:rPr>
        <w:t>miesięcy</w:t>
      </w:r>
      <w:r w:rsidRPr="001864A0">
        <w:rPr>
          <w:rFonts w:asciiTheme="minorHAnsi" w:eastAsiaTheme="minorHAnsi" w:hAnsiTheme="minorHAnsi" w:cs="Tahoma"/>
          <w:b/>
          <w:bCs/>
          <w:sz w:val="24"/>
          <w:szCs w:val="24"/>
        </w:rPr>
        <w:t>, od 01.01.202</w:t>
      </w:r>
      <w:r w:rsidRPr="001864A0">
        <w:rPr>
          <w:rFonts w:asciiTheme="minorHAnsi" w:eastAsiaTheme="minorHAnsi" w:hAnsiTheme="minorHAnsi" w:cs="Tahoma"/>
          <w:b/>
          <w:bCs/>
          <w:sz w:val="24"/>
          <w:szCs w:val="24"/>
          <w:lang w:val="pl-PL"/>
        </w:rPr>
        <w:t>3</w:t>
      </w:r>
      <w:r w:rsidRPr="001864A0">
        <w:rPr>
          <w:rFonts w:asciiTheme="minorHAnsi" w:eastAsiaTheme="minorHAnsi" w:hAnsiTheme="minorHAnsi" w:cs="Tahoma"/>
          <w:b/>
          <w:bCs/>
          <w:sz w:val="24"/>
          <w:szCs w:val="24"/>
        </w:rPr>
        <w:t xml:space="preserve"> r. do 31.12.202</w:t>
      </w:r>
      <w:r w:rsidRPr="001864A0">
        <w:rPr>
          <w:rFonts w:asciiTheme="minorHAnsi" w:eastAsiaTheme="minorHAnsi" w:hAnsiTheme="minorHAnsi" w:cs="Tahoma"/>
          <w:b/>
          <w:bCs/>
          <w:sz w:val="24"/>
          <w:szCs w:val="24"/>
          <w:lang w:val="pl-PL"/>
        </w:rPr>
        <w:t>3</w:t>
      </w:r>
      <w:r w:rsidRPr="001864A0">
        <w:rPr>
          <w:rFonts w:asciiTheme="minorHAnsi" w:eastAsiaTheme="minorHAnsi" w:hAnsiTheme="minorHAnsi" w:cs="Tahoma"/>
          <w:b/>
          <w:bCs/>
          <w:sz w:val="24"/>
          <w:szCs w:val="24"/>
        </w:rPr>
        <w:t xml:space="preserve"> r.</w:t>
      </w:r>
    </w:p>
    <w:p w14:paraId="3C6B1CF6" w14:textId="77777777" w:rsidR="00CE5D0E" w:rsidRPr="00E24875" w:rsidRDefault="00CE5D0E" w:rsidP="008810F5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5A7E1C4A" w14:textId="77777777" w:rsidR="001733A8" w:rsidRPr="00A217CE" w:rsidRDefault="001733A8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/>
          <w:iCs/>
          <w:sz w:val="24"/>
          <w:szCs w:val="24"/>
        </w:rPr>
      </w:pPr>
      <w:r w:rsidRPr="00A217CE">
        <w:rPr>
          <w:rFonts w:asciiTheme="minorHAnsi" w:hAnsiTheme="minorHAnsi" w:cstheme="minorHAnsi"/>
          <w:bCs/>
          <w:iCs/>
          <w:sz w:val="24"/>
          <w:szCs w:val="24"/>
        </w:rPr>
        <w:t>PODSTAWY WYKLUCZENIA</w:t>
      </w:r>
      <w:r w:rsidRPr="00A217CE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137BBC07" w14:textId="7BC68082" w:rsidR="007C15B1" w:rsidRPr="00102EDD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102EDD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 xml:space="preserve"> postępowania o udzielenie zamówienia </w:t>
      </w:r>
      <w:r w:rsidRPr="00102EDD">
        <w:rPr>
          <w:rFonts w:asciiTheme="minorHAnsi" w:hAnsiTheme="minorHAnsi" w:cstheme="minorHAnsi"/>
        </w:rPr>
        <w:t>wyklucza się</w:t>
      </w:r>
      <w:r>
        <w:rPr>
          <w:rFonts w:asciiTheme="minorHAnsi" w:hAnsiTheme="minorHAnsi" w:cstheme="minorHAnsi"/>
        </w:rPr>
        <w:t>, z </w:t>
      </w:r>
      <w:r w:rsidRPr="00102EDD">
        <w:rPr>
          <w:rFonts w:asciiTheme="minorHAnsi" w:hAnsiTheme="minorHAnsi" w:cstheme="minorHAnsi"/>
        </w:rPr>
        <w:t>zastrzeżeniem</w:t>
      </w:r>
      <w:r w:rsidRPr="00102EDD">
        <w:rPr>
          <w:rFonts w:asciiTheme="minorHAnsi" w:hAnsiTheme="minorHAnsi" w:cstheme="minorHAnsi"/>
          <w:spacing w:val="-28"/>
        </w:rPr>
        <w:t xml:space="preserve"> </w:t>
      </w:r>
      <w:r w:rsidRPr="00102EDD">
        <w:rPr>
          <w:rFonts w:asciiTheme="minorHAnsi" w:hAnsiTheme="minorHAnsi" w:cstheme="minorHAnsi"/>
        </w:rPr>
        <w:t>art.</w:t>
      </w:r>
      <w:r w:rsidRPr="00102EDD">
        <w:rPr>
          <w:rFonts w:asciiTheme="minorHAnsi" w:hAnsiTheme="minorHAnsi" w:cstheme="minorHAnsi"/>
          <w:spacing w:val="-30"/>
        </w:rPr>
        <w:t xml:space="preserve"> </w:t>
      </w:r>
      <w:r w:rsidRPr="00102EDD">
        <w:rPr>
          <w:rFonts w:asciiTheme="minorHAnsi" w:hAnsiTheme="minorHAnsi" w:cstheme="minorHAnsi"/>
        </w:rPr>
        <w:t>110</w:t>
      </w:r>
      <w:r w:rsidRPr="00102EDD">
        <w:rPr>
          <w:rFonts w:asciiTheme="minorHAnsi" w:hAnsiTheme="minorHAnsi" w:cstheme="minorHAnsi"/>
          <w:spacing w:val="-30"/>
        </w:rPr>
        <w:t xml:space="preserve"> </w:t>
      </w:r>
      <w:proofErr w:type="spellStart"/>
      <w:r w:rsidRPr="00102EDD"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 xml:space="preserve"> Wykonawcę:</w:t>
      </w:r>
    </w:p>
    <w:p w14:paraId="0CE90CFF" w14:textId="77777777" w:rsidR="007C15B1" w:rsidRPr="00502D73" w:rsidRDefault="007C15B1" w:rsidP="007C15B1">
      <w:pPr>
        <w:pStyle w:val="Akapitzlist"/>
        <w:numPr>
          <w:ilvl w:val="0"/>
          <w:numId w:val="9"/>
        </w:numPr>
        <w:tabs>
          <w:tab w:val="left" w:pos="1897"/>
        </w:tabs>
        <w:ind w:left="53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w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stosunku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do którego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zachodzą przesłanki opisane</w:t>
      </w:r>
      <w:r w:rsidRPr="00502D73">
        <w:rPr>
          <w:rFonts w:asciiTheme="minorHAnsi" w:hAnsiTheme="minorHAnsi" w:cstheme="minorHAnsi"/>
          <w:b/>
          <w:bCs/>
          <w:spacing w:val="-36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art. 108 ust. 1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ustawy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proofErr w:type="spellStart"/>
      <w:r w:rsidRPr="00502D73">
        <w:rPr>
          <w:rFonts w:asciiTheme="minorHAnsi" w:hAnsiTheme="minorHAnsi" w:cstheme="minorHAnsi"/>
          <w:b/>
          <w:bCs/>
          <w:sz w:val="24"/>
          <w:szCs w:val="24"/>
        </w:rPr>
        <w:t>Pzp</w:t>
      </w:r>
      <w:proofErr w:type="spellEnd"/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(</w:t>
      </w:r>
      <w:r w:rsidRPr="00502D73"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>obligatoryjne przesłanki wykluczenia Wykonawcy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), tj.: </w:t>
      </w:r>
    </w:p>
    <w:p w14:paraId="63A44BCE" w14:textId="77777777" w:rsidR="007C15B1" w:rsidRPr="0031237D" w:rsidRDefault="007C15B1" w:rsidP="007C15B1">
      <w:pPr>
        <w:pStyle w:val="Akapitzlist"/>
        <w:numPr>
          <w:ilvl w:val="1"/>
          <w:numId w:val="48"/>
        </w:numPr>
        <w:tabs>
          <w:tab w:val="left" w:pos="426"/>
        </w:tabs>
        <w:spacing w:after="0"/>
        <w:ind w:left="602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będącego osobą fizyczną, którego prawomocnie skazano za przestępstwo: </w:t>
      </w:r>
    </w:p>
    <w:p w14:paraId="30FD0E61" w14:textId="77777777" w:rsidR="007C15B1" w:rsidRPr="0031237D" w:rsidRDefault="007C15B1" w:rsidP="007C15B1">
      <w:pPr>
        <w:pStyle w:val="Akapitzlist"/>
        <w:numPr>
          <w:ilvl w:val="1"/>
          <w:numId w:val="49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771D7255" w14:textId="77777777" w:rsidR="007C15B1" w:rsidRPr="0031237D" w:rsidRDefault="007C15B1" w:rsidP="007C15B1">
      <w:pPr>
        <w:pStyle w:val="Akapitzlist"/>
        <w:numPr>
          <w:ilvl w:val="1"/>
          <w:numId w:val="49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handlu ludźmi, o którym mowa w art. 189a Kodeksu karnego, </w:t>
      </w:r>
    </w:p>
    <w:p w14:paraId="3FB81194" w14:textId="77777777" w:rsidR="007C15B1" w:rsidRDefault="007C15B1" w:rsidP="007C15B1">
      <w:pPr>
        <w:pStyle w:val="Akapitzlist"/>
        <w:numPr>
          <w:ilvl w:val="1"/>
          <w:numId w:val="49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4105FA">
        <w:rPr>
          <w:rFonts w:asciiTheme="minorHAnsi" w:hAnsiTheme="minorHAnsi" w:cstheme="minorHAnsi"/>
          <w:sz w:val="24"/>
          <w:szCs w:val="24"/>
        </w:rPr>
        <w:t>o którym mowa w art. 228–230a, art. 250a Kodeksu karnego, w art. 46–48 ustawy z dnia 25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105FA">
        <w:rPr>
          <w:rFonts w:asciiTheme="minorHAnsi" w:hAnsiTheme="minorHAnsi" w:cstheme="minorHAnsi"/>
          <w:sz w:val="24"/>
          <w:szCs w:val="24"/>
        </w:rPr>
        <w:t>czerwca 2010 r. o sporcie lub w art. 54 ust. 1–4 ustawy z dnia 12 maja 2011 r.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105FA">
        <w:rPr>
          <w:rFonts w:asciiTheme="minorHAnsi" w:hAnsiTheme="minorHAnsi" w:cstheme="minorHAnsi"/>
          <w:sz w:val="24"/>
          <w:szCs w:val="24"/>
        </w:rPr>
        <w:t>refundacji leków, środków spożywczych specjalnego przeznaczenia żywieniowego oraz wyrobów medycznych,</w:t>
      </w:r>
      <w:r w:rsidRPr="0031237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87276C" w14:textId="77777777" w:rsidR="007C15B1" w:rsidRPr="0031237D" w:rsidRDefault="007C15B1" w:rsidP="007C15B1">
      <w:pPr>
        <w:pStyle w:val="Akapitzlist"/>
        <w:numPr>
          <w:ilvl w:val="1"/>
          <w:numId w:val="49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lastRenderedPageBreak/>
        <w:t>finansowania przestępstwa o charakterze terrorystycznym, o którym mowa w art. 165a Kodeksu karnego, lub przestępstwo udaremniania lub utrudniania stwierdzenia przestępnego pochodzenia pieniędzy lub ukrywania ich pochodzenia, o którym mowa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art.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299 Kodeksu karnego, </w:t>
      </w:r>
    </w:p>
    <w:p w14:paraId="430006BE" w14:textId="77777777" w:rsidR="007C15B1" w:rsidRPr="0031237D" w:rsidRDefault="007C15B1" w:rsidP="007C15B1">
      <w:pPr>
        <w:pStyle w:val="Akapitzlist"/>
        <w:numPr>
          <w:ilvl w:val="1"/>
          <w:numId w:val="49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o charakterze terrorystycznym, o którym mowa w art. 115 § 20 Kodeksu karnego, lub mające na celu popełnienie tego przestępstwa, </w:t>
      </w:r>
    </w:p>
    <w:p w14:paraId="730F7CD0" w14:textId="77777777" w:rsidR="007C15B1" w:rsidRPr="0031237D" w:rsidRDefault="007C15B1" w:rsidP="007C15B1">
      <w:pPr>
        <w:pStyle w:val="Akapitzlist"/>
        <w:numPr>
          <w:ilvl w:val="1"/>
          <w:numId w:val="49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powierzenia wykonywania pracy małoletniemu cudzoziemcowi, o którym mowa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art.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9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ust. 2 ustawy z dnia 15 czerwca 2012 r. o skutkach powierzania wykonywania pracy cudzoziemcom przebywającym wbrew przepisom na terytorium Rzeczypospolitej Polskiej, </w:t>
      </w:r>
    </w:p>
    <w:p w14:paraId="343436F1" w14:textId="77777777" w:rsidR="007C15B1" w:rsidRPr="0031237D" w:rsidRDefault="007C15B1" w:rsidP="007C15B1">
      <w:pPr>
        <w:pStyle w:val="Akapitzlist"/>
        <w:numPr>
          <w:ilvl w:val="1"/>
          <w:numId w:val="49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522C8D4C" w14:textId="77777777" w:rsidR="007C15B1" w:rsidRPr="0031237D" w:rsidRDefault="007C15B1" w:rsidP="007C15B1">
      <w:pPr>
        <w:pStyle w:val="Akapitzlist"/>
        <w:numPr>
          <w:ilvl w:val="1"/>
          <w:numId w:val="49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o którym mowa w art. 9 ust. 1 i 3 lub art. 10 ustawy z dnia 15 czerwca 2012 r. o skutkach powierzania wykonywania pracy cudzoziemcom przebywającym wbrew przepisom na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terytorium Rzeczypospolitej Polskiej </w:t>
      </w:r>
    </w:p>
    <w:p w14:paraId="12357CF8" w14:textId="77777777" w:rsidR="007C15B1" w:rsidRPr="0031237D" w:rsidRDefault="007C15B1" w:rsidP="007C15B1">
      <w:pPr>
        <w:pStyle w:val="Akapitzlist"/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– lub za odpowiedni czyn zabroniony określony w przepisach prawa obcego; </w:t>
      </w:r>
    </w:p>
    <w:p w14:paraId="29080033" w14:textId="77777777" w:rsidR="007C15B1" w:rsidRPr="0031237D" w:rsidRDefault="007C15B1" w:rsidP="007C15B1">
      <w:pPr>
        <w:pStyle w:val="Akapitzlist"/>
        <w:numPr>
          <w:ilvl w:val="1"/>
          <w:numId w:val="48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jeżeli urzędującego członka jego organu zarządzającego lub nadzorczego, wspólnika spółki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spółce jawnej lub partnerskiej albo komplementariusza w spółce komandytowej lub komandytowo-akcyjnej lub prokurenta prawomocnie skazano za przestępstwo, o którym mowa w pkt 1.1; </w:t>
      </w:r>
    </w:p>
    <w:p w14:paraId="32FC70A8" w14:textId="77777777" w:rsidR="007C15B1" w:rsidRPr="0031237D" w:rsidRDefault="007C15B1" w:rsidP="007C15B1">
      <w:pPr>
        <w:pStyle w:val="Akapitzlist"/>
        <w:numPr>
          <w:ilvl w:val="1"/>
          <w:numId w:val="48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wobec którego wydano prawomocny wyrok sądu lub ostateczną decyzję administracyjną o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197AA57D" w14:textId="77777777" w:rsidR="007C15B1" w:rsidRPr="0031237D" w:rsidRDefault="007C15B1" w:rsidP="007C15B1">
      <w:pPr>
        <w:pStyle w:val="Akapitzlist"/>
        <w:numPr>
          <w:ilvl w:val="1"/>
          <w:numId w:val="48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wobec którego prawomocnie orzeczono zakaz ubiegania się o zamówienia publiczne; </w:t>
      </w:r>
    </w:p>
    <w:p w14:paraId="112B78B1" w14:textId="77777777" w:rsidR="007C15B1" w:rsidRPr="0031237D" w:rsidRDefault="007C15B1" w:rsidP="007C15B1">
      <w:pPr>
        <w:pStyle w:val="Akapitzlist"/>
        <w:numPr>
          <w:ilvl w:val="1"/>
          <w:numId w:val="48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jeżeli Zamawiający może stwierdzić, na podstawie wiarygodnych przesłanek, że wykonawca zawarł z innymi wykonawcami porozumienie mające na celu zakłócenie konkurencji,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szczególności jeżeli należąc do tej samej grupy kapitałowej w rozumieniu ustawy z dnia 16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lutego 2007 r. o ochronie konkurencji i konsumentów, złożyli odrębne oferty, oferty częściowe lub wnioski o dopuszczenie do udziału w postępowaniu, chyba że wykażą, że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przygotowali te oferty lub wnioski niezależnie od siebie; </w:t>
      </w:r>
    </w:p>
    <w:p w14:paraId="4BC1CE54" w14:textId="77777777" w:rsidR="007C15B1" w:rsidRDefault="007C15B1" w:rsidP="007C15B1">
      <w:pPr>
        <w:pStyle w:val="Akapitzlist"/>
        <w:numPr>
          <w:ilvl w:val="1"/>
          <w:numId w:val="48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jeżeli, w przypadkach, o których mowa w art. 85 ust. 1 ustawy 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lutego 2007 r. o ochronie konkurencji i konsumentów, chyba że spowodowane tym </w:t>
      </w:r>
      <w:r w:rsidRPr="0031237D">
        <w:rPr>
          <w:rFonts w:asciiTheme="minorHAnsi" w:hAnsiTheme="minorHAnsi" w:cstheme="minorHAnsi"/>
          <w:sz w:val="24"/>
          <w:szCs w:val="24"/>
        </w:rPr>
        <w:lastRenderedPageBreak/>
        <w:t xml:space="preserve">zakłócenie konkurencji może być wyeliminowane w inny sposób niż przez wykluczenie wykonawcy z udziału w postępowaniu o udzielenie zamówienia. </w:t>
      </w:r>
    </w:p>
    <w:p w14:paraId="651556E9" w14:textId="77777777" w:rsidR="007C15B1" w:rsidRPr="00502D73" w:rsidRDefault="007C15B1" w:rsidP="007C15B1">
      <w:pPr>
        <w:pStyle w:val="Akapitzlist"/>
        <w:numPr>
          <w:ilvl w:val="0"/>
          <w:numId w:val="9"/>
        </w:numPr>
        <w:tabs>
          <w:tab w:val="left" w:pos="1897"/>
        </w:tabs>
        <w:ind w:left="53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w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stosunku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do którego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zachodzą przesłanki opisane</w:t>
      </w:r>
      <w:r w:rsidRPr="00502D73">
        <w:rPr>
          <w:rFonts w:asciiTheme="minorHAnsi" w:hAnsiTheme="minorHAnsi" w:cstheme="minorHAnsi"/>
          <w:b/>
          <w:bCs/>
          <w:spacing w:val="-36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art. 10</w:t>
      </w:r>
      <w:r>
        <w:rPr>
          <w:rFonts w:asciiTheme="minorHAnsi" w:hAnsiTheme="minorHAnsi" w:cstheme="minorHAnsi"/>
          <w:b/>
          <w:bCs/>
          <w:sz w:val="24"/>
          <w:szCs w:val="24"/>
          <w:lang w:val="pl-PL"/>
        </w:rPr>
        <w:t>9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 xml:space="preserve"> ust. 1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ustawy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proofErr w:type="spellStart"/>
      <w:r w:rsidRPr="00502D73">
        <w:rPr>
          <w:rFonts w:asciiTheme="minorHAnsi" w:hAnsiTheme="minorHAnsi" w:cstheme="minorHAnsi"/>
          <w:b/>
          <w:bCs/>
          <w:sz w:val="24"/>
          <w:szCs w:val="24"/>
        </w:rPr>
        <w:t>Pzp</w:t>
      </w:r>
      <w:proofErr w:type="spellEnd"/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(</w:t>
      </w:r>
      <w:r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>fakultatywne</w:t>
      </w:r>
      <w:r w:rsidRPr="00502D73"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 xml:space="preserve"> przesłanki wykluczenia Wykonawcy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), tj.: </w:t>
      </w:r>
    </w:p>
    <w:p w14:paraId="7EB42625" w14:textId="77777777" w:rsidR="007C15B1" w:rsidRPr="000B0DC8" w:rsidRDefault="007C15B1" w:rsidP="007C15B1">
      <w:pPr>
        <w:pStyle w:val="Akapitzlist"/>
        <w:numPr>
          <w:ilvl w:val="0"/>
          <w:numId w:val="65"/>
        </w:numPr>
        <w:tabs>
          <w:tab w:val="left" w:pos="426"/>
        </w:tabs>
        <w:spacing w:after="0"/>
        <w:ind w:left="53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sz w:val="24"/>
          <w:szCs w:val="24"/>
          <w:lang w:val="pl-PL"/>
        </w:rPr>
        <w:t xml:space="preserve">  </w:t>
      </w:r>
      <w:r w:rsidRPr="000B0DC8">
        <w:rPr>
          <w:sz w:val="24"/>
          <w:szCs w:val="24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</w:t>
      </w:r>
      <w:r>
        <w:rPr>
          <w:sz w:val="24"/>
          <w:szCs w:val="24"/>
          <w:lang w:val="pl-PL"/>
        </w:rPr>
        <w:t xml:space="preserve"> (art. 109 ust. 1 pkt. 4 ustawy </w:t>
      </w:r>
      <w:proofErr w:type="spellStart"/>
      <w:r>
        <w:rPr>
          <w:sz w:val="24"/>
          <w:szCs w:val="24"/>
          <w:lang w:val="pl-PL"/>
        </w:rPr>
        <w:t>Pzp</w:t>
      </w:r>
      <w:proofErr w:type="spellEnd"/>
      <w:r>
        <w:rPr>
          <w:sz w:val="24"/>
          <w:szCs w:val="24"/>
          <w:lang w:val="pl-PL"/>
        </w:rPr>
        <w:t>)</w:t>
      </w:r>
      <w:r w:rsidRPr="000B0DC8">
        <w:rPr>
          <w:sz w:val="24"/>
          <w:szCs w:val="24"/>
        </w:rPr>
        <w:t>;</w:t>
      </w:r>
    </w:p>
    <w:p w14:paraId="60286328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C34B83">
        <w:rPr>
          <w:rFonts w:asciiTheme="minorHAnsi" w:hAnsiTheme="minorHAnsi" w:cstheme="minorHAnsi"/>
        </w:rPr>
        <w:t>Wykonawca może zostać wykluczony przez zamawiającego na każdym etapie postępowania o</w:t>
      </w:r>
      <w:r>
        <w:rPr>
          <w:rFonts w:asciiTheme="minorHAnsi" w:hAnsiTheme="minorHAnsi" w:cstheme="minorHAnsi"/>
        </w:rPr>
        <w:t> </w:t>
      </w:r>
      <w:r w:rsidRPr="00C34B83">
        <w:rPr>
          <w:rFonts w:asciiTheme="minorHAnsi" w:hAnsiTheme="minorHAnsi" w:cstheme="minorHAnsi"/>
        </w:rPr>
        <w:t>udzielenie zamówienia.</w:t>
      </w:r>
    </w:p>
    <w:p w14:paraId="0870F058" w14:textId="10B62CE7" w:rsidR="007C15B1" w:rsidRPr="0031237D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Wykonawca nie podlega wykluczeniu w okolicznościach określonych w art. 108 ust. 1 pkt 1, 2 i 5 </w:t>
      </w:r>
      <w:r>
        <w:rPr>
          <w:rFonts w:asciiTheme="minorHAnsi" w:hAnsiTheme="minorHAnsi" w:cstheme="minorHAnsi"/>
        </w:rPr>
        <w:t xml:space="preserve">i art. 109 ust. 1 pkt. 4 </w:t>
      </w:r>
      <w:r w:rsidRPr="0031237D">
        <w:rPr>
          <w:rFonts w:asciiTheme="minorHAnsi" w:hAnsiTheme="minorHAnsi" w:cstheme="minorHAnsi"/>
        </w:rPr>
        <w:t xml:space="preserve">ustawy </w:t>
      </w:r>
      <w:proofErr w:type="spellStart"/>
      <w:r w:rsidRPr="0031237D">
        <w:rPr>
          <w:rFonts w:asciiTheme="minorHAnsi" w:hAnsiTheme="minorHAnsi" w:cstheme="minorHAnsi"/>
        </w:rPr>
        <w:t>Pzp</w:t>
      </w:r>
      <w:proofErr w:type="spellEnd"/>
      <w:r w:rsidRPr="0031237D">
        <w:rPr>
          <w:rFonts w:asciiTheme="minorHAnsi" w:hAnsiTheme="minorHAnsi" w:cstheme="minorHAnsi"/>
        </w:rPr>
        <w:t xml:space="preserve">, jeżeli udowodni Zamawiającemu, że spełnił łącznie następujące przesłanki: </w:t>
      </w:r>
    </w:p>
    <w:p w14:paraId="6FC10847" w14:textId="77777777" w:rsidR="007C15B1" w:rsidRPr="0031237D" w:rsidRDefault="007C15B1" w:rsidP="007C15B1">
      <w:pPr>
        <w:pStyle w:val="Akapitzlist"/>
        <w:numPr>
          <w:ilvl w:val="0"/>
          <w:numId w:val="5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naprawił lub zobowiązał się do naprawienia szkody wyrządzonej przestępstwem, wykroczeniem lub swoim nieprawidłowym postępowaniem, w tym poprzez zadośćuczynienie pieniężne; </w:t>
      </w:r>
    </w:p>
    <w:p w14:paraId="5B67815B" w14:textId="77777777" w:rsidR="007C15B1" w:rsidRPr="0031237D" w:rsidRDefault="007C15B1" w:rsidP="007C15B1">
      <w:pPr>
        <w:pStyle w:val="Akapitzlist"/>
        <w:numPr>
          <w:ilvl w:val="0"/>
          <w:numId w:val="5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2CDA59C0" w14:textId="77777777" w:rsidR="007C15B1" w:rsidRPr="0031237D" w:rsidRDefault="007C15B1" w:rsidP="007C15B1">
      <w:pPr>
        <w:pStyle w:val="Akapitzlist"/>
        <w:numPr>
          <w:ilvl w:val="0"/>
          <w:numId w:val="5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podjął konkretne środki techniczne, organizacyjne i kadrowe, odpowiednie dla zapobiegania dalszym przestępstwom, wykroczeniom lub nieprawidłowemu postępowaniu,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szczególności: </w:t>
      </w:r>
    </w:p>
    <w:p w14:paraId="4FB1DE7C" w14:textId="77777777" w:rsidR="007C15B1" w:rsidRPr="0031237D" w:rsidRDefault="007C15B1" w:rsidP="007C15B1">
      <w:pPr>
        <w:pStyle w:val="Akapitzlist"/>
        <w:numPr>
          <w:ilvl w:val="1"/>
          <w:numId w:val="5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zerwał wszelkie powiązania z osobami lub podmiotami odpowiedzialnymi za nieprawidłowe postępowanie wykonawcy, </w:t>
      </w:r>
    </w:p>
    <w:p w14:paraId="75B11CAD" w14:textId="77777777" w:rsidR="007C15B1" w:rsidRPr="0031237D" w:rsidRDefault="007C15B1" w:rsidP="007C15B1">
      <w:pPr>
        <w:pStyle w:val="Akapitzlist"/>
        <w:numPr>
          <w:ilvl w:val="1"/>
          <w:numId w:val="5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zreorganizował personel, </w:t>
      </w:r>
    </w:p>
    <w:p w14:paraId="26A60CB0" w14:textId="77777777" w:rsidR="007C15B1" w:rsidRPr="0031237D" w:rsidRDefault="007C15B1" w:rsidP="007C15B1">
      <w:pPr>
        <w:pStyle w:val="Akapitzlist"/>
        <w:numPr>
          <w:ilvl w:val="1"/>
          <w:numId w:val="5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wdrożył system sprawozdawczości i kontroli, </w:t>
      </w:r>
    </w:p>
    <w:p w14:paraId="4B418EE2" w14:textId="77777777" w:rsidR="007C15B1" w:rsidRPr="0031237D" w:rsidRDefault="007C15B1" w:rsidP="007C15B1">
      <w:pPr>
        <w:pStyle w:val="Akapitzlist"/>
        <w:numPr>
          <w:ilvl w:val="1"/>
          <w:numId w:val="5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utworzył struktury audytu wewnętrznego do monitorowania przestrzegania przepisów, wewnętrznych regulacji lub standardów, </w:t>
      </w:r>
    </w:p>
    <w:p w14:paraId="2D1350DD" w14:textId="77777777" w:rsidR="007C15B1" w:rsidRPr="0031237D" w:rsidRDefault="007C15B1" w:rsidP="007C15B1">
      <w:pPr>
        <w:pStyle w:val="Akapitzlist"/>
        <w:numPr>
          <w:ilvl w:val="1"/>
          <w:numId w:val="5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wprowadził wewnętrzne regulacje dotyczące odpowiedzialności i odszkodowań za nieprzestrzeganie przepisów, wewnętrznych regulacji lub standardów. </w:t>
      </w:r>
    </w:p>
    <w:p w14:paraId="5912032D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Zamawiający ocenia, czy podjęte przez Wykonawcę czynności, o których mowa w pkt </w:t>
      </w:r>
      <w:r>
        <w:rPr>
          <w:rFonts w:asciiTheme="minorHAnsi" w:hAnsiTheme="minorHAnsi" w:cstheme="minorHAnsi"/>
        </w:rPr>
        <w:t>3</w:t>
      </w:r>
      <w:r w:rsidRPr="0031237D">
        <w:rPr>
          <w:rFonts w:asciiTheme="minorHAnsi" w:hAnsiTheme="minorHAnsi" w:cstheme="minorHAnsi"/>
        </w:rPr>
        <w:t xml:space="preserve">, są wystarczające do wykazania jego rzetelności, uwzględniając wagę i szczególne okoliczności czynu Wykonawcy. Jeżeli podjęte przez Wykonawcę czynności, o których mowa w pkt </w:t>
      </w:r>
      <w:r>
        <w:rPr>
          <w:rFonts w:asciiTheme="minorHAnsi" w:hAnsiTheme="minorHAnsi" w:cstheme="minorHAnsi"/>
        </w:rPr>
        <w:t>3</w:t>
      </w:r>
      <w:r w:rsidRPr="0031237D">
        <w:rPr>
          <w:rFonts w:asciiTheme="minorHAnsi" w:hAnsiTheme="minorHAnsi" w:cstheme="minorHAnsi"/>
        </w:rPr>
        <w:t>, nie są wystarczające do wykazania jego rzetelności, Zamawiający wyklucza Wykonawcę.</w:t>
      </w:r>
    </w:p>
    <w:p w14:paraId="2310CDD6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C85654">
        <w:rPr>
          <w:rFonts w:asciiTheme="minorHAnsi" w:hAnsiTheme="minorHAnsi" w:cstheme="minorHAnsi"/>
        </w:rPr>
        <w:t>Z postępowania o udzielenie zamówienia wyklucza się również Wykonawców, w stosunku do których zachodzą okoliczności wskazane w art. 7 ust. 1 ustawy z dnia 13 kwietnia 2022 r. o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 xml:space="preserve">szczególnych rozwiązaniach w zakresie przeciwdziałania wspieraniu agresji na Ukrainę oraz </w:t>
      </w:r>
      <w:r w:rsidRPr="00C85654">
        <w:rPr>
          <w:rFonts w:asciiTheme="minorHAnsi" w:hAnsiTheme="minorHAnsi" w:cstheme="minorHAnsi"/>
        </w:rPr>
        <w:lastRenderedPageBreak/>
        <w:t>służących ochronie bezpieczeństwa narodowego. Zgodnie z treścią ww. przepisu, z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postępowania o udzielenie zamówienia publicznego wyklucza się:</w:t>
      </w:r>
    </w:p>
    <w:p w14:paraId="56B54137" w14:textId="77777777" w:rsidR="007C15B1" w:rsidRPr="00C85654" w:rsidRDefault="007C15B1" w:rsidP="007C15B1">
      <w:pPr>
        <w:pStyle w:val="Akapitzlist"/>
        <w:numPr>
          <w:ilvl w:val="2"/>
          <w:numId w:val="52"/>
        </w:numPr>
        <w:tabs>
          <w:tab w:val="left" w:pos="426"/>
        </w:tabs>
        <w:spacing w:after="0"/>
        <w:jc w:val="both"/>
        <w:rPr>
          <w:sz w:val="24"/>
          <w:szCs w:val="24"/>
        </w:rPr>
      </w:pPr>
      <w:r w:rsidRPr="00C85654">
        <w:rPr>
          <w:sz w:val="24"/>
          <w:szCs w:val="24"/>
        </w:rPr>
        <w:t>wykonawcę oraz uczestnika konkursu wymienionego w wykazach określonych w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>rozporządzeniu 765/2006 i rozporządzeniu 269/2014 albo wpisanego na listę na podstawie decyzji w sprawie wpisu na listę rozstrzygającej o zastosowaniu środka, o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 xml:space="preserve">którym mowa w art. 1 pkt 3 ustawy; </w:t>
      </w:r>
    </w:p>
    <w:p w14:paraId="0293B6D9" w14:textId="77777777" w:rsidR="007C15B1" w:rsidRPr="00C85654" w:rsidRDefault="007C15B1" w:rsidP="007C15B1">
      <w:pPr>
        <w:pStyle w:val="Akapitzlist"/>
        <w:numPr>
          <w:ilvl w:val="2"/>
          <w:numId w:val="52"/>
        </w:numPr>
        <w:tabs>
          <w:tab w:val="left" w:pos="426"/>
        </w:tabs>
        <w:spacing w:after="0"/>
        <w:jc w:val="both"/>
        <w:rPr>
          <w:sz w:val="24"/>
          <w:szCs w:val="24"/>
        </w:rPr>
      </w:pPr>
      <w:r w:rsidRPr="00C85654">
        <w:rPr>
          <w:sz w:val="24"/>
          <w:szCs w:val="24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 xml:space="preserve">zastosowaniu środka, o którym mowa w art. 1 pkt 3 ustawy; </w:t>
      </w:r>
    </w:p>
    <w:p w14:paraId="77DA4A77" w14:textId="77777777" w:rsidR="007C15B1" w:rsidRPr="00C85654" w:rsidRDefault="007C15B1" w:rsidP="007C15B1">
      <w:pPr>
        <w:pStyle w:val="Akapitzlist"/>
        <w:numPr>
          <w:ilvl w:val="2"/>
          <w:numId w:val="52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85654">
        <w:rPr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>sprawie wpisu na listę rozstrzygającej o zastosowaniu środka, o którym mowa w art. 1 pkt 3 ustawy</w:t>
      </w:r>
      <w:r>
        <w:rPr>
          <w:sz w:val="24"/>
          <w:szCs w:val="24"/>
          <w:lang w:val="pl-PL"/>
        </w:rPr>
        <w:t>.</w:t>
      </w:r>
    </w:p>
    <w:p w14:paraId="0C67BACF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Powyższe w</w:t>
      </w:r>
      <w:r w:rsidRPr="00C85654">
        <w:rPr>
          <w:rFonts w:asciiTheme="minorHAnsi" w:hAnsiTheme="minorHAnsi" w:cstheme="minorHAnsi"/>
        </w:rPr>
        <w:t>ykluczenie</w:t>
      </w:r>
      <w:r>
        <w:rPr>
          <w:rFonts w:asciiTheme="minorHAnsi" w:hAnsiTheme="minorHAnsi" w:cstheme="minorHAnsi"/>
        </w:rPr>
        <w:t xml:space="preserve"> określone w ust. 5</w:t>
      </w:r>
      <w:r w:rsidRPr="00C85654">
        <w:rPr>
          <w:rFonts w:asciiTheme="minorHAnsi" w:hAnsiTheme="minorHAnsi" w:cstheme="minorHAnsi"/>
        </w:rPr>
        <w:t xml:space="preserve"> następuje na okres trwania okoliczności określonych w art. 7 ust. 1 ustawy o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szczególnych rozwiązaniach w zakresie przeciwdziałania wspieraniu agresji na Ukrainę oraz służących ochronie bezpieczeństwa narodowego.</w:t>
      </w:r>
      <w:r>
        <w:rPr>
          <w:rFonts w:asciiTheme="minorHAnsi" w:hAnsiTheme="minorHAnsi" w:cstheme="minorHAnsi"/>
        </w:rPr>
        <w:t xml:space="preserve"> </w:t>
      </w:r>
      <w:r w:rsidRPr="00E7642F">
        <w:rPr>
          <w:rFonts w:asciiTheme="minorHAnsi" w:hAnsiTheme="minorHAnsi" w:cstheme="minorHAnsi"/>
        </w:rPr>
        <w:t>W przypadku wykonawcy lub uczestnika konkursu wykluczonego na podstawie art. 7 ust. 1 ustawy,</w:t>
      </w:r>
      <w:r>
        <w:rPr>
          <w:rFonts w:asciiTheme="minorHAnsi" w:hAnsiTheme="minorHAnsi" w:cstheme="minorHAnsi"/>
        </w:rPr>
        <w:t xml:space="preserve"> Zamawiający</w:t>
      </w:r>
      <w:r w:rsidRPr="00E7642F">
        <w:rPr>
          <w:rFonts w:asciiTheme="minorHAnsi" w:hAnsiTheme="minorHAnsi" w:cstheme="minorHAnsi"/>
        </w:rPr>
        <w:t xml:space="preserve"> odrzuca ofertę takiego </w:t>
      </w:r>
      <w:r>
        <w:rPr>
          <w:rFonts w:asciiTheme="minorHAnsi" w:hAnsiTheme="minorHAnsi" w:cstheme="minorHAnsi"/>
        </w:rPr>
        <w:t>Wykonawcy</w:t>
      </w:r>
      <w:r w:rsidRPr="00E7642F">
        <w:rPr>
          <w:rFonts w:asciiTheme="minorHAnsi" w:hAnsiTheme="minorHAnsi" w:cstheme="minorHAnsi"/>
        </w:rPr>
        <w:t xml:space="preserve">. </w:t>
      </w:r>
    </w:p>
    <w:p w14:paraId="66BC902F" w14:textId="77777777" w:rsidR="00DD76C6" w:rsidRDefault="007C15B1" w:rsidP="00DD76C6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E7642F">
        <w:rPr>
          <w:rFonts w:asciiTheme="minorHAnsi" w:hAnsiTheme="minorHAnsi" w:cstheme="minorHAnsi"/>
        </w:rPr>
        <w:t xml:space="preserve">Sankcją przewidzianą za wykluczenie na podstawie określonej w </w:t>
      </w:r>
      <w:r>
        <w:rPr>
          <w:rFonts w:asciiTheme="minorHAnsi" w:hAnsiTheme="minorHAnsi" w:cstheme="minorHAnsi"/>
        </w:rPr>
        <w:t>ust. 6 je</w:t>
      </w:r>
      <w:r w:rsidRPr="00E7642F">
        <w:rPr>
          <w:rFonts w:asciiTheme="minorHAnsi" w:hAnsiTheme="minorHAnsi" w:cstheme="minorHAnsi"/>
        </w:rPr>
        <w:t>st również kara pieniężna nakładana na osoby lub podmioty podlegające wykluczeniu na podstawie art. 7 ust. 1 ustawy, które w okresie tego wykluczenia ubiegają się o udzielenie zamówienia publicznego lub biorą udział w postępowaniu o udzielenie zamówienia publicznego. Przy czym, przez ubieganie się o udzielenie zamówienia publicznego rozumie się złożenie oferty.</w:t>
      </w:r>
    </w:p>
    <w:p w14:paraId="36E01066" w14:textId="2F04E92B" w:rsidR="00DD76C6" w:rsidRPr="002F3C5E" w:rsidRDefault="00DD76C6" w:rsidP="00011E75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2F3C5E">
        <w:rPr>
          <w:rFonts w:asciiTheme="minorHAnsi" w:hAnsiTheme="minorHAnsi" w:cstheme="minorHAnsi"/>
        </w:rPr>
        <w:t xml:space="preserve">Stosownie do art. 5k ust. 1 rozporządzenia 833/2014 w brzmieniu nadanym rozporządzeniem 2022/576 </w:t>
      </w:r>
      <w:r w:rsidR="002F3C5E" w:rsidRPr="002F3C5E">
        <w:rPr>
          <w:rFonts w:asciiTheme="minorHAnsi" w:hAnsiTheme="minorHAnsi" w:cstheme="minorHAnsi"/>
        </w:rPr>
        <w:t>z</w:t>
      </w:r>
      <w:r w:rsidRPr="002F3C5E">
        <w:rPr>
          <w:rFonts w:asciiTheme="minorHAnsi" w:hAnsiTheme="minorHAnsi" w:cstheme="minorHAnsi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CE1E0C3" w14:textId="77777777" w:rsidR="00DD76C6" w:rsidRPr="00DD76C6" w:rsidRDefault="00DD76C6" w:rsidP="00DD76C6">
      <w:pPr>
        <w:pStyle w:val="Tekstprzypisudolnego"/>
        <w:numPr>
          <w:ilvl w:val="0"/>
          <w:numId w:val="7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76C6">
        <w:rPr>
          <w:rFonts w:asciiTheme="minorHAnsi" w:hAnsiTheme="minorHAnsi" w:cstheme="minorHAnsi"/>
          <w:sz w:val="24"/>
          <w:szCs w:val="24"/>
        </w:rPr>
        <w:t>obywateli rosyjskich lub osób fizycznych lub prawnych, podmiotów lub organów z siedzibą w Rosji;</w:t>
      </w:r>
    </w:p>
    <w:p w14:paraId="1078832B" w14:textId="77777777" w:rsidR="00DD76C6" w:rsidRPr="00DD76C6" w:rsidRDefault="00DD76C6" w:rsidP="00DD76C6">
      <w:pPr>
        <w:pStyle w:val="Tekstprzypisudolnego"/>
        <w:numPr>
          <w:ilvl w:val="0"/>
          <w:numId w:val="7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9" w:name="_Hlk102557314"/>
      <w:r w:rsidRPr="00DD76C6">
        <w:rPr>
          <w:rFonts w:asciiTheme="minorHAnsi" w:hAnsiTheme="minorHAnsi" w:cstheme="minorHAnsi"/>
          <w:sz w:val="24"/>
          <w:szCs w:val="24"/>
        </w:rPr>
        <w:lastRenderedPageBreak/>
        <w:t>osób prawnych, podmiotów lub organów, do których prawa własności bezpośrednio lub pośrednio w ponad 50 % należą do podmiotu, o którym mowa w lit. a) niniejszego ustępu; lub</w:t>
      </w:r>
      <w:bookmarkEnd w:id="9"/>
    </w:p>
    <w:p w14:paraId="7A4CB26E" w14:textId="77777777" w:rsidR="00DD76C6" w:rsidRPr="00DD76C6" w:rsidRDefault="00DD76C6" w:rsidP="00DD76C6">
      <w:pPr>
        <w:pStyle w:val="Tekstprzypisudolnego"/>
        <w:numPr>
          <w:ilvl w:val="0"/>
          <w:numId w:val="7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76C6">
        <w:rPr>
          <w:rFonts w:asciiTheme="minorHAnsi" w:hAnsiTheme="minorHAnsi" w:cstheme="minorHAnsi"/>
          <w:sz w:val="24"/>
          <w:szCs w:val="24"/>
        </w:rPr>
        <w:t>osób fizycznych lub prawnych, podmiotów lub organów działających w imieniu lub pod kierunkiem podmiotu, o którym mowa w lit. a) lub b) niniejszego ustępu,</w:t>
      </w:r>
    </w:p>
    <w:p w14:paraId="6B660D6F" w14:textId="77777777" w:rsidR="00DD76C6" w:rsidRPr="00DD76C6" w:rsidRDefault="00DD76C6" w:rsidP="00DD76C6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DD76C6">
        <w:rPr>
          <w:rFonts w:asciiTheme="minorHAnsi" w:hAnsiTheme="minorHAnsi" w:cstheme="minorHAnsi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12A2E7B6" w14:textId="77777777" w:rsidR="00F30D1D" w:rsidRDefault="00F30D1D" w:rsidP="008810F5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/>
        </w:rPr>
      </w:pPr>
    </w:p>
    <w:p w14:paraId="4A9D7976" w14:textId="77777777" w:rsidR="00A501A2" w:rsidRPr="00F56304" w:rsidRDefault="00A501A2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INFORMACJA O WARUNKACH UDZIAŁU W POSTĘPOWANIU O UDZIELENIE </w:t>
      </w:r>
      <w:r w:rsidRPr="00F56304">
        <w:rPr>
          <w:rFonts w:asciiTheme="minorHAnsi" w:hAnsiTheme="minorHAnsi" w:cstheme="minorHAnsi"/>
          <w:sz w:val="24"/>
          <w:szCs w:val="24"/>
          <w:lang w:val="pl-PL"/>
        </w:rPr>
        <w:t>ZAMÓWIENIA</w:t>
      </w:r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2DE69CAB" w14:textId="77777777" w:rsidR="00233BF5" w:rsidRPr="00EE3AE4" w:rsidRDefault="00233BF5" w:rsidP="0046362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EE3AE4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O </w:t>
      </w:r>
      <w:r w:rsidRPr="00EE3AE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udzielenie niniejszego zamówienia mogą ubiegać się Wykonawcy, którzy spełniają warunki udziału w postępowaniu dotyczące: </w:t>
      </w:r>
    </w:p>
    <w:p w14:paraId="0315193A" w14:textId="6BA97380" w:rsidR="00233BF5" w:rsidRDefault="00233BF5" w:rsidP="0046362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zdolności do występowania w obrocie gospodarczym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: </w:t>
      </w:r>
      <w:r w:rsidRPr="00EE3AE4">
        <w:rPr>
          <w:rFonts w:asciiTheme="minorHAnsi" w:hAnsiTheme="minorHAnsi" w:cstheme="minorHAnsi"/>
          <w:sz w:val="24"/>
          <w:szCs w:val="24"/>
        </w:rPr>
        <w:t>Zamawiający nie wyznacza warunków w tym zakresie.</w:t>
      </w:r>
    </w:p>
    <w:p w14:paraId="5B757606" w14:textId="77777777" w:rsidR="00233BF5" w:rsidRPr="00EE3AE4" w:rsidRDefault="00233BF5" w:rsidP="0046362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uprawnień do prowadzenia określonej działalności gospodarczej lub zawodowej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:</w:t>
      </w:r>
      <w:r w:rsidRPr="00EE3AE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43DA79D" w14:textId="77777777" w:rsidR="00233BF5" w:rsidRPr="00EE3AE4" w:rsidRDefault="00233BF5">
      <w:pPr>
        <w:pStyle w:val="Akapitzlist"/>
        <w:numPr>
          <w:ilvl w:val="0"/>
          <w:numId w:val="53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sz w:val="24"/>
          <w:szCs w:val="24"/>
          <w:u w:val="single"/>
          <w:lang w:val="pl-PL"/>
        </w:rPr>
        <w:t>Zadanie nr 1:</w:t>
      </w:r>
      <w:r w:rsidRPr="00EE3AE4">
        <w:rPr>
          <w:rFonts w:asciiTheme="minorHAnsi" w:hAnsiTheme="minorHAnsi" w:cstheme="minorHAnsi"/>
          <w:sz w:val="24"/>
          <w:szCs w:val="24"/>
          <w:lang w:val="pl-PL"/>
        </w:rPr>
        <w:t xml:space="preserve"> Zamawiający uzna warunek za spełniony, jeżeli </w:t>
      </w:r>
      <w:r w:rsidRPr="00EE3AE4">
        <w:rPr>
          <w:sz w:val="24"/>
          <w:szCs w:val="24"/>
        </w:rPr>
        <w:t xml:space="preserve">Wykonawca wykaże, że posiada ważną </w:t>
      </w:r>
      <w:r>
        <w:rPr>
          <w:b/>
          <w:bCs/>
          <w:sz w:val="24"/>
          <w:szCs w:val="24"/>
          <w:lang w:val="pl-PL"/>
        </w:rPr>
        <w:t>koncesję</w:t>
      </w:r>
      <w:r w:rsidRPr="00EE3AE4">
        <w:rPr>
          <w:b/>
          <w:bCs/>
          <w:sz w:val="24"/>
          <w:szCs w:val="24"/>
        </w:rPr>
        <w:t xml:space="preserve"> na obrót energią elektryczną wydaną przez Prezesa Urzędu Regulacji Energetyki.</w:t>
      </w:r>
    </w:p>
    <w:p w14:paraId="0C53FDF1" w14:textId="77777777" w:rsidR="00233BF5" w:rsidRPr="00F6681B" w:rsidRDefault="00233BF5">
      <w:pPr>
        <w:pStyle w:val="Akapitzlist"/>
        <w:numPr>
          <w:ilvl w:val="0"/>
          <w:numId w:val="53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sz w:val="24"/>
          <w:szCs w:val="24"/>
          <w:u w:val="single"/>
          <w:lang w:val="pl-PL"/>
        </w:rPr>
        <w:t>Zadanie nr 2:</w:t>
      </w:r>
      <w:r w:rsidRPr="00EE3AE4">
        <w:rPr>
          <w:rFonts w:asciiTheme="minorHAnsi" w:hAnsiTheme="minorHAnsi" w:cstheme="minorHAnsi"/>
          <w:sz w:val="24"/>
          <w:szCs w:val="24"/>
          <w:lang w:val="pl-PL"/>
        </w:rPr>
        <w:t xml:space="preserve"> Zamawiający uzna warunek za spełniony, jeżeli </w:t>
      </w:r>
      <w:r w:rsidRPr="00EE3AE4">
        <w:rPr>
          <w:sz w:val="24"/>
          <w:szCs w:val="24"/>
        </w:rPr>
        <w:t xml:space="preserve">Wykonawca wykaże, że posiada ważną </w:t>
      </w:r>
      <w:r>
        <w:rPr>
          <w:b/>
          <w:bCs/>
          <w:sz w:val="24"/>
          <w:szCs w:val="24"/>
          <w:lang w:val="pl-PL"/>
        </w:rPr>
        <w:t>koncesję</w:t>
      </w:r>
      <w:r w:rsidRPr="00EE3AE4">
        <w:rPr>
          <w:b/>
          <w:bCs/>
          <w:sz w:val="24"/>
          <w:szCs w:val="24"/>
        </w:rPr>
        <w:t xml:space="preserve"> na obrót energią elektryczną wydaną przez Prezesa Urzędu Regulacji Energetyki.</w:t>
      </w:r>
    </w:p>
    <w:p w14:paraId="2D8D5016" w14:textId="77777777" w:rsidR="00233BF5" w:rsidRPr="00EE3AE4" w:rsidRDefault="00233BF5" w:rsidP="0046362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sytuacji ekonomicznej lub finansowe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j:</w:t>
      </w:r>
      <w:r w:rsidRPr="00EE3AE4">
        <w:rPr>
          <w:rFonts w:asciiTheme="minorHAnsi" w:hAnsiTheme="minorHAnsi" w:cstheme="minorHAnsi"/>
          <w:sz w:val="24"/>
          <w:szCs w:val="24"/>
        </w:rPr>
        <w:t xml:space="preserve"> Zamawiający nie wyznacza warunków w tym zakresie.</w:t>
      </w:r>
    </w:p>
    <w:p w14:paraId="21463143" w14:textId="77777777" w:rsidR="00233BF5" w:rsidRPr="0044025F" w:rsidRDefault="00233BF5" w:rsidP="0046362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eastAsiaTheme="minorHAnsi" w:cs="Calibri"/>
          <w:color w:val="000000"/>
          <w:sz w:val="24"/>
          <w:szCs w:val="24"/>
          <w:lang w:val="pl-PL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zdolności</w:t>
      </w:r>
      <w:r w:rsidRPr="00EE3AE4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EE3AE4">
        <w:rPr>
          <w:rFonts w:asciiTheme="minorHAnsi" w:hAnsiTheme="minorHAnsi" w:cstheme="minorHAnsi"/>
          <w:b/>
          <w:bCs/>
          <w:sz w:val="24"/>
          <w:szCs w:val="24"/>
        </w:rPr>
        <w:t>technicznej lub zawodowe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j:</w:t>
      </w:r>
      <w:r w:rsidRPr="00EE3AE4">
        <w:rPr>
          <w:rFonts w:asciiTheme="minorHAnsi" w:hAnsiTheme="minorHAnsi" w:cstheme="minorHAnsi"/>
          <w:sz w:val="24"/>
          <w:szCs w:val="24"/>
        </w:rPr>
        <w:t xml:space="preserve"> Zamawiający nie wyznacza warunków w tym zakresie.</w:t>
      </w:r>
    </w:p>
    <w:p w14:paraId="5A3ADA5A" w14:textId="77777777" w:rsidR="004624E9" w:rsidRPr="00233BF5" w:rsidRDefault="004624E9" w:rsidP="004624E9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</w:p>
    <w:p w14:paraId="3C3E69F6" w14:textId="77777777" w:rsidR="00233BF5" w:rsidRPr="00233BF5" w:rsidRDefault="000132F3" w:rsidP="0046362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132F3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Poleganie na zdolnościach podmiotów udostępniających zasoby</w:t>
      </w:r>
      <w:r w:rsidR="00EE316F" w:rsidRPr="000132F3">
        <w:rPr>
          <w:rFonts w:asciiTheme="minorHAnsi" w:hAnsiTheme="minorHAnsi" w:cstheme="minorHAnsi"/>
          <w:b/>
          <w:bCs/>
          <w:sz w:val="24"/>
          <w:szCs w:val="24"/>
          <w:lang w:val="pl-PL"/>
        </w:rPr>
        <w:t>:</w:t>
      </w:r>
    </w:p>
    <w:p w14:paraId="77E1BAD7" w14:textId="26382E83" w:rsidR="00233BF5" w:rsidRDefault="00233BF5" w:rsidP="00233BF5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233BF5">
        <w:rPr>
          <w:rFonts w:asciiTheme="minorHAnsi" w:hAnsiTheme="minorHAnsi"/>
          <w:sz w:val="24"/>
          <w:szCs w:val="24"/>
        </w:rPr>
        <w:t xml:space="preserve">Zgodnie z art. 118 ust. 1 </w:t>
      </w:r>
      <w:proofErr w:type="spellStart"/>
      <w:r w:rsidRPr="00233BF5">
        <w:rPr>
          <w:rFonts w:asciiTheme="minorHAnsi" w:hAnsiTheme="minorHAnsi"/>
          <w:sz w:val="24"/>
          <w:szCs w:val="24"/>
        </w:rPr>
        <w:t>Pzp</w:t>
      </w:r>
      <w:proofErr w:type="spellEnd"/>
      <w:r w:rsidRPr="00233BF5">
        <w:rPr>
          <w:rFonts w:asciiTheme="minorHAnsi" w:hAnsiTheme="minorHAnsi"/>
          <w:sz w:val="24"/>
          <w:szCs w:val="24"/>
        </w:rPr>
        <w:t xml:space="preserve">, Wykonawca może w celu potwierdzenia spełniania warunków udziału w postępowaniu, polegać na zdolnościach technicznych lub zawodowych lub sytuacji finansowej lub ekonomicznej podmiotów udostępniających zasoby, niezależnie od charakteru prawnego łączących go z nimi stosunków prawnych. Z uwagi jednak na nieokreślenie przez zamawiającego warunków udziału w postępowaniu, dotyczących sytuacji ekonomicznej lub finansowej oraz zdolności technicznych lub zawodowych, przepis art. 118 </w:t>
      </w:r>
      <w:proofErr w:type="spellStart"/>
      <w:r w:rsidRPr="00233BF5">
        <w:rPr>
          <w:rFonts w:asciiTheme="minorHAnsi" w:hAnsiTheme="minorHAnsi"/>
          <w:sz w:val="24"/>
          <w:szCs w:val="24"/>
        </w:rPr>
        <w:t>Pzp</w:t>
      </w:r>
      <w:proofErr w:type="spellEnd"/>
      <w:r w:rsidRPr="00233BF5">
        <w:rPr>
          <w:rFonts w:asciiTheme="minorHAnsi" w:hAnsiTheme="minorHAnsi"/>
          <w:sz w:val="24"/>
          <w:szCs w:val="24"/>
        </w:rPr>
        <w:t xml:space="preserve"> nie ma w</w:t>
      </w:r>
      <w:r>
        <w:rPr>
          <w:rFonts w:asciiTheme="minorHAnsi" w:hAnsiTheme="minorHAnsi"/>
          <w:sz w:val="24"/>
          <w:szCs w:val="24"/>
          <w:lang w:val="pl-PL"/>
        </w:rPr>
        <w:t> </w:t>
      </w:r>
      <w:r w:rsidRPr="00233BF5">
        <w:rPr>
          <w:rFonts w:asciiTheme="minorHAnsi" w:hAnsiTheme="minorHAnsi"/>
          <w:sz w:val="24"/>
          <w:szCs w:val="24"/>
        </w:rPr>
        <w:t>niniejszym postępowaniu zastosowania.</w:t>
      </w:r>
    </w:p>
    <w:p w14:paraId="545D24B1" w14:textId="77777777" w:rsidR="00837FB1" w:rsidRDefault="00837FB1" w:rsidP="00233BF5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</w:p>
    <w:p w14:paraId="292F6D74" w14:textId="2F2F739E" w:rsidR="00B62E89" w:rsidRPr="00C05224" w:rsidRDefault="00B62E89" w:rsidP="0046362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</w:pPr>
      <w:r w:rsidRPr="00C05224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Wspólne ubieganie się o udzielenie zamówienia (np. konsorcja, spółki cywilne). </w:t>
      </w:r>
    </w:p>
    <w:p w14:paraId="00AE377B" w14:textId="77777777" w:rsidR="00AA4DDF" w:rsidRPr="00546349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0576">
        <w:rPr>
          <w:rFonts w:asciiTheme="minorHAnsi" w:hAnsiTheme="minorHAnsi" w:cstheme="minorHAnsi"/>
          <w:sz w:val="24"/>
          <w:szCs w:val="24"/>
        </w:rPr>
        <w:t xml:space="preserve">Wykonawcy mogą wspólnie ubiegać się o udzielenie zamówienia. </w:t>
      </w:r>
      <w:r w:rsidRPr="00546349">
        <w:rPr>
          <w:rFonts w:asciiTheme="minorHAnsi" w:hAnsiTheme="minorHAnsi" w:cstheme="minorHAnsi"/>
          <w:sz w:val="24"/>
          <w:szCs w:val="24"/>
        </w:rPr>
        <w:t>Zamawiający zgodnie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546349">
        <w:rPr>
          <w:rFonts w:asciiTheme="minorHAnsi" w:hAnsiTheme="minorHAnsi" w:cstheme="minorHAnsi"/>
          <w:sz w:val="24"/>
          <w:szCs w:val="24"/>
        </w:rPr>
        <w:t>art.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546349">
        <w:rPr>
          <w:rFonts w:asciiTheme="minorHAnsi" w:hAnsiTheme="minorHAnsi" w:cstheme="minorHAnsi"/>
          <w:sz w:val="24"/>
          <w:szCs w:val="24"/>
        </w:rPr>
        <w:t>117 ust. 2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546349">
        <w:rPr>
          <w:rFonts w:asciiTheme="minorHAnsi" w:hAnsiTheme="minorHAnsi" w:cstheme="minorHAnsi"/>
          <w:sz w:val="24"/>
          <w:szCs w:val="24"/>
        </w:rPr>
        <w:t xml:space="preserve"> uzna warunek dotyczący uprawnień do prowadzenia określonej działalności gospodarczej lub zawodowej, o którym mowa w art. 112 ust. 2 pkt 2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546349">
        <w:rPr>
          <w:rFonts w:asciiTheme="minorHAnsi" w:hAnsiTheme="minorHAnsi" w:cstheme="minorHAnsi"/>
          <w:sz w:val="24"/>
          <w:szCs w:val="24"/>
        </w:rPr>
        <w:t xml:space="preserve">za spełniony, jeżeli co najmniej jeden z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546349">
        <w:rPr>
          <w:rFonts w:asciiTheme="minorHAnsi" w:hAnsiTheme="minorHAnsi" w:cstheme="minorHAnsi"/>
          <w:sz w:val="24"/>
          <w:szCs w:val="24"/>
        </w:rPr>
        <w:t xml:space="preserve"> wspólnie ubiegających się o udzielenie zamówienia posiada uprawnienia do prowadzenia określonej działalności gospodarczej lub zawodowej i zrealizuje dostawy, do których realizacji te uprawnienia są wymagane.</w:t>
      </w:r>
    </w:p>
    <w:p w14:paraId="36931B70" w14:textId="5046FF09" w:rsidR="00AA4DDF" w:rsidRPr="00864CED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lastRenderedPageBreak/>
        <w:t xml:space="preserve">W przypadku, o którym mowa w pkt. </w:t>
      </w:r>
      <w:r>
        <w:rPr>
          <w:rFonts w:asciiTheme="minorHAnsi" w:hAnsiTheme="minorHAnsi" w:cstheme="minorHAnsi"/>
          <w:sz w:val="24"/>
          <w:szCs w:val="24"/>
          <w:lang w:val="pl-PL"/>
        </w:rPr>
        <w:t>1</w:t>
      </w:r>
      <w:r w:rsidRPr="00864CED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864CED">
        <w:rPr>
          <w:rFonts w:asciiTheme="minorHAnsi" w:hAnsiTheme="minorHAnsi" w:cstheme="minorHAnsi"/>
          <w:sz w:val="24"/>
          <w:szCs w:val="24"/>
        </w:rPr>
        <w:t xml:space="preserve"> wspólnie ubiegający się o udzielenie zamówienia zobowiązani są dołączyć do oferty oświadczenie, z którego wynika, które dostawy wykonają poszczególni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864CED">
        <w:rPr>
          <w:rFonts w:asciiTheme="minorHAnsi" w:hAnsiTheme="minorHAnsi" w:cstheme="minorHAnsi"/>
          <w:sz w:val="24"/>
          <w:szCs w:val="24"/>
        </w:rPr>
        <w:t xml:space="preserve"> według wzoru stanowiącego załącznik nr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5</w:t>
      </w:r>
      <w:r w:rsidRPr="00864CED">
        <w:rPr>
          <w:rFonts w:asciiTheme="minorHAnsi" w:hAnsiTheme="minorHAnsi" w:cstheme="minorHAnsi"/>
          <w:sz w:val="24"/>
          <w:szCs w:val="24"/>
        </w:rPr>
        <w:t xml:space="preserve"> do SWZ.</w:t>
      </w:r>
    </w:p>
    <w:p w14:paraId="4490628B" w14:textId="77777777" w:rsidR="00AA4DDF" w:rsidRPr="00E812F4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812F4">
        <w:rPr>
          <w:rFonts w:asciiTheme="minorHAnsi" w:hAnsiTheme="minorHAnsi" w:cstheme="minorHAnsi"/>
          <w:sz w:val="24"/>
          <w:szCs w:val="24"/>
        </w:rPr>
        <w:t>Wykonawcy, którzy wspólnie ubiegają się o udzielenie zamówienia:</w:t>
      </w:r>
    </w:p>
    <w:p w14:paraId="72213F0B" w14:textId="77777777" w:rsidR="00AA4DDF" w:rsidRPr="00E812F4" w:rsidRDefault="00AA4DDF" w:rsidP="00AA4DDF">
      <w:pPr>
        <w:pStyle w:val="Akapitzlist"/>
        <w:numPr>
          <w:ilvl w:val="1"/>
          <w:numId w:val="54"/>
        </w:numPr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 xml:space="preserve">są zobowiązani ustanowić Pełnomocnika do reprezentowania ich w postępowaniu albo do reprezentowania ich w postępowaniu i do zawarcia umowy. Wszelka korespondencja kierowana będzie wyłącznie do podmiotu występującego jako pełnomocnik. </w:t>
      </w:r>
    </w:p>
    <w:p w14:paraId="007C6CF4" w14:textId="77777777" w:rsidR="00AA4DDF" w:rsidRDefault="00AA4DDF" w:rsidP="00AA4DDF">
      <w:pPr>
        <w:pStyle w:val="Akapitzlist"/>
        <w:numPr>
          <w:ilvl w:val="1"/>
          <w:numId w:val="54"/>
        </w:numPr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>są zobowiązani do złożenia w ofercie Pełnomocnictwa ustanawiającego Pełnomocnika, o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 xml:space="preserve">którym mowa w </w:t>
      </w:r>
      <w:r>
        <w:rPr>
          <w:sz w:val="24"/>
          <w:szCs w:val="24"/>
          <w:lang w:val="pl-PL"/>
        </w:rPr>
        <w:t>pkt. 3) lit. a</w:t>
      </w:r>
      <w:r w:rsidRPr="00E812F4">
        <w:rPr>
          <w:sz w:val="24"/>
          <w:szCs w:val="24"/>
        </w:rPr>
        <w:t xml:space="preserve">) </w:t>
      </w:r>
      <w:r>
        <w:rPr>
          <w:sz w:val="24"/>
          <w:szCs w:val="24"/>
          <w:lang w:val="pl-PL"/>
        </w:rPr>
        <w:t>powyżej</w:t>
      </w:r>
      <w:r w:rsidRPr="00E812F4">
        <w:rPr>
          <w:sz w:val="24"/>
          <w:szCs w:val="24"/>
        </w:rPr>
        <w:t xml:space="preserve">. Pełnomocnictwo zawierać powinno umocowanie do reprezentowania w postępowaniu lub do reprezentowania w postępowaniu i zawarcia umowy. </w:t>
      </w:r>
    </w:p>
    <w:p w14:paraId="406C8C1B" w14:textId="77777777" w:rsidR="00AA4DDF" w:rsidRPr="00E812F4" w:rsidRDefault="00AA4DDF" w:rsidP="00AA4DDF">
      <w:pPr>
        <w:pStyle w:val="Akapitzlist"/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>Pełnomocnictwo winno być przekazane przez Wykonawcę w formie elektronicznej. W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>przypadku, gdy Wykonawca nie posiada pełnomocnictwa w formie elektronicznej (tj</w:t>
      </w:r>
      <w:r>
        <w:rPr>
          <w:sz w:val="24"/>
          <w:szCs w:val="24"/>
          <w:lang w:val="pl-PL"/>
        </w:rPr>
        <w:t>. </w:t>
      </w:r>
      <w:r w:rsidRPr="00E812F4">
        <w:rPr>
          <w:sz w:val="24"/>
          <w:szCs w:val="24"/>
        </w:rPr>
        <w:t>z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>kwalifikowanym podpisem osoby uprawnionej do jego udzielenia), a posiada dla danej osoby pełnomocnictwo tylko w formie pisemnej (tj</w:t>
      </w:r>
      <w:r>
        <w:rPr>
          <w:sz w:val="24"/>
          <w:szCs w:val="24"/>
          <w:lang w:val="pl-PL"/>
        </w:rPr>
        <w:t>.</w:t>
      </w:r>
      <w:r w:rsidRPr="00E812F4">
        <w:rPr>
          <w:sz w:val="24"/>
          <w:szCs w:val="24"/>
        </w:rPr>
        <w:t xml:space="preserve"> z własnoręcznym podpisem osoby uprawnionej do jego udzielenia), może złożyć cyfrowe odwzorowanie tego dokumentu opatrzone kwalifikowanym podpisem elektronicznym poświadczającym zgodność cyfrowego odwzorowania z dokumentem w postaci papierowej. Sposób poświadczenia zgodności cyfrowego odwzorowania z dokumentem w postaci papierowej, o którym mowa w zdaniu poprzedzającym reguluje </w:t>
      </w:r>
      <w:r w:rsidRPr="00432928">
        <w:rPr>
          <w:sz w:val="24"/>
          <w:szCs w:val="24"/>
        </w:rPr>
        <w:t>Rozporządzenie w</w:t>
      </w:r>
      <w:r w:rsidRPr="00E67B39">
        <w:rPr>
          <w:rFonts w:asciiTheme="minorHAnsi" w:hAnsiTheme="minorHAnsi" w:cstheme="minorHAnsi"/>
          <w:sz w:val="24"/>
          <w:szCs w:val="24"/>
        </w:rPr>
        <w:t xml:space="preserve"> sprawie wymagań dla dokumentów elektronicznych</w:t>
      </w:r>
      <w:r w:rsidRPr="004D7186">
        <w:rPr>
          <w:color w:val="FF0000"/>
          <w:sz w:val="24"/>
          <w:szCs w:val="24"/>
        </w:rPr>
        <w:t>.</w:t>
      </w:r>
    </w:p>
    <w:p w14:paraId="1F47BBE2" w14:textId="77777777" w:rsidR="00AA4DDF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812F4">
        <w:rPr>
          <w:rFonts w:asciiTheme="minorHAnsi" w:hAnsiTheme="minorHAnsi" w:cstheme="minorHAnsi"/>
          <w:sz w:val="24"/>
          <w:szCs w:val="24"/>
        </w:rPr>
        <w:t>Wykonawcy wspólnie ubiegający się o udzielenie zamówienia publicznego składają, każdy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812F4">
        <w:rPr>
          <w:rFonts w:asciiTheme="minorHAnsi" w:hAnsiTheme="minorHAnsi" w:cstheme="minorHAnsi"/>
          <w:sz w:val="24"/>
          <w:szCs w:val="24"/>
        </w:rPr>
        <w:t xml:space="preserve">osobna, dokumenty </w:t>
      </w:r>
      <w:r w:rsidRPr="00B61DE6">
        <w:rPr>
          <w:rFonts w:asciiTheme="minorHAnsi" w:hAnsiTheme="minorHAnsi" w:cstheme="minorHAnsi"/>
          <w:sz w:val="24"/>
          <w:szCs w:val="24"/>
        </w:rPr>
        <w:t xml:space="preserve">wymienione w 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rozdziale </w:t>
      </w:r>
      <w:r>
        <w:rPr>
          <w:rFonts w:asciiTheme="minorHAnsi" w:hAnsiTheme="minorHAnsi" w:cstheme="minorHAnsi"/>
          <w:sz w:val="24"/>
          <w:szCs w:val="24"/>
          <w:lang w:val="pl-PL"/>
        </w:rPr>
        <w:t>VIII</w:t>
      </w:r>
      <w:r w:rsidRPr="00B61DE6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pkt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>. I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ust. 1)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61DE6">
        <w:rPr>
          <w:rFonts w:asciiTheme="minorHAnsi" w:hAnsiTheme="minorHAnsi" w:cstheme="minorHAnsi"/>
          <w:sz w:val="24"/>
          <w:szCs w:val="24"/>
        </w:rPr>
        <w:t xml:space="preserve">SWZ. </w:t>
      </w:r>
    </w:p>
    <w:p w14:paraId="1DFF8467" w14:textId="77777777" w:rsidR="00AA4DDF" w:rsidRPr="00864CED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Dokumenty te powinny potwierdzać brak podstaw wykluczenia oraz spełnianie warunków udziału w postępowaniu w zakresie, w jakim każdy z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864CED">
        <w:rPr>
          <w:rFonts w:asciiTheme="minorHAnsi" w:hAnsiTheme="minorHAnsi" w:cstheme="minorHAnsi"/>
          <w:sz w:val="24"/>
          <w:szCs w:val="24"/>
        </w:rPr>
        <w:t xml:space="preserve"> wykazuje spełnianie warunków udziału w postępowaniu.</w:t>
      </w:r>
    </w:p>
    <w:p w14:paraId="6E8718D7" w14:textId="77777777" w:rsidR="00AA4DDF" w:rsidRPr="00864CED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W przypadku Wykonawców wspólnie ubiegających się o udzielenie zamówienia: żaden z tych Wykonawców nie może podlegać wykluczeniu w okolicznościach, o których mowa </w:t>
      </w:r>
      <w:r w:rsidRPr="00864CED">
        <w:rPr>
          <w:rFonts w:asciiTheme="minorHAnsi" w:hAnsiTheme="minorHAnsi" w:cstheme="minorHAnsi"/>
          <w:sz w:val="24"/>
          <w:szCs w:val="24"/>
          <w:lang w:val="pl-PL"/>
        </w:rPr>
        <w:t>w rozdziale VI</w:t>
      </w:r>
      <w:r w:rsidRPr="00864CED">
        <w:rPr>
          <w:rFonts w:asciiTheme="minorHAnsi" w:hAnsiTheme="minorHAnsi" w:cstheme="minorHAnsi"/>
          <w:sz w:val="24"/>
          <w:szCs w:val="24"/>
        </w:rPr>
        <w:t xml:space="preserve"> SWZ. </w:t>
      </w:r>
    </w:p>
    <w:p w14:paraId="4FD0DD80" w14:textId="37E5465A" w:rsidR="00AA4DDF" w:rsidRPr="00AA4DDF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A750AD">
        <w:rPr>
          <w:rFonts w:asciiTheme="minorHAnsi" w:hAnsiTheme="minorHAnsi" w:cstheme="minorHAnsi"/>
          <w:sz w:val="24"/>
          <w:szCs w:val="24"/>
        </w:rPr>
        <w:t xml:space="preserve">Celem wykazania braku podstaw </w:t>
      </w:r>
      <w:r w:rsidRPr="00B61DE6">
        <w:rPr>
          <w:rFonts w:asciiTheme="minorHAnsi" w:hAnsiTheme="minorHAnsi" w:cstheme="minorHAnsi"/>
          <w:sz w:val="24"/>
          <w:szCs w:val="24"/>
        </w:rPr>
        <w:t xml:space="preserve">do wykluczenia, o których mowa w 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>rozdziale VI</w:t>
      </w:r>
      <w:r w:rsidRPr="00B61DE6">
        <w:rPr>
          <w:rFonts w:asciiTheme="minorHAnsi" w:hAnsiTheme="minorHAnsi" w:cstheme="minorHAnsi"/>
          <w:sz w:val="24"/>
          <w:szCs w:val="24"/>
        </w:rPr>
        <w:t xml:space="preserve"> SWZ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61DE6">
        <w:rPr>
          <w:rFonts w:asciiTheme="minorHAnsi" w:hAnsiTheme="minorHAnsi" w:cstheme="minorHAnsi"/>
          <w:sz w:val="24"/>
          <w:szCs w:val="24"/>
        </w:rPr>
        <w:t xml:space="preserve">oraz </w:t>
      </w:r>
      <w:r w:rsidRPr="00A750AD">
        <w:rPr>
          <w:rFonts w:asciiTheme="minorHAnsi" w:hAnsiTheme="minorHAnsi" w:cstheme="minorHAnsi"/>
          <w:sz w:val="24"/>
          <w:szCs w:val="24"/>
        </w:rPr>
        <w:t xml:space="preserve">spełnienia warunków udziału w postępowaniu o których mowa w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rozdziale VII </w:t>
      </w:r>
      <w:r w:rsidRPr="00A750AD">
        <w:rPr>
          <w:rFonts w:asciiTheme="minorHAnsi" w:hAnsiTheme="minorHAnsi" w:cstheme="minorHAnsi"/>
          <w:sz w:val="24"/>
          <w:szCs w:val="24"/>
        </w:rPr>
        <w:t xml:space="preserve">SWZ Wykonawcy składają oświadczania i dokumenty określone w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rozdziale VIII </w:t>
      </w:r>
      <w:r w:rsidRPr="00A750AD">
        <w:rPr>
          <w:rFonts w:asciiTheme="minorHAnsi" w:hAnsiTheme="minorHAnsi" w:cstheme="minorHAnsi"/>
          <w:sz w:val="24"/>
          <w:szCs w:val="24"/>
        </w:rPr>
        <w:t>SWZ w sposób i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750AD">
        <w:rPr>
          <w:rFonts w:asciiTheme="minorHAnsi" w:hAnsiTheme="minorHAnsi" w:cstheme="minorHAnsi"/>
          <w:sz w:val="24"/>
          <w:szCs w:val="24"/>
        </w:rPr>
        <w:t>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750AD">
        <w:rPr>
          <w:rFonts w:asciiTheme="minorHAnsi" w:hAnsiTheme="minorHAnsi" w:cstheme="minorHAnsi"/>
          <w:sz w:val="24"/>
          <w:szCs w:val="24"/>
        </w:rPr>
        <w:t>trybie tam określonym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9C6F1EC" w14:textId="77777777" w:rsidR="00AA4DDF" w:rsidRPr="00A750AD" w:rsidRDefault="00AA4DDF" w:rsidP="00AA4DDF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</w:p>
    <w:p w14:paraId="3591E5D5" w14:textId="27CF4DE5" w:rsidR="00F6728C" w:rsidRPr="00F56304" w:rsidRDefault="00F6728C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 xml:space="preserve">WYKAZ </w:t>
      </w:r>
      <w:r w:rsidR="000A245A" w:rsidRPr="000A245A">
        <w:rPr>
          <w:rFonts w:asciiTheme="minorHAnsi" w:hAnsiTheme="minorHAnsi" w:cstheme="minorHAnsi"/>
          <w:bCs/>
          <w:iCs/>
          <w:sz w:val="24"/>
          <w:szCs w:val="24"/>
          <w:lang w:val="pl-PL"/>
        </w:rPr>
        <w:t>OŚWIADCZEŃ I DOKUMENTÓW, JAKIE MAJĄ DOSTARCZYĆ WYKONAWCY W CELU POTWIERDZENIA SPEŁNIENIA WARUNKÓW UDZIAŁU W POSTĘPOWANIU ORAZ BRAKU PODSTAW DO WYKLUCZENIA</w:t>
      </w:r>
      <w:r w:rsidR="000A245A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4ED1D25A" w14:textId="43DD7D11" w:rsidR="00CE15CB" w:rsidRDefault="00535861">
      <w:pPr>
        <w:pStyle w:val="Nagwek2"/>
        <w:numPr>
          <w:ilvl w:val="0"/>
          <w:numId w:val="33"/>
        </w:numPr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</w:pPr>
      <w:r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WYKAZ 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OŚWIADCZE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Ń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I DOKUMENT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ÓW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SKŁADAN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YCH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WRAZ Z OFERTĄ:</w:t>
      </w:r>
    </w:p>
    <w:p w14:paraId="71F17FD8" w14:textId="71C8B984" w:rsidR="00DA2BDD" w:rsidRDefault="00DA2BDD" w:rsidP="00DA2BDD">
      <w:pPr>
        <w:pStyle w:val="Nagwek2"/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Zamawiający przewiduje możliwość uprzedniej oceny ofert, zgodnie z art. 139 ust. 1 ustawy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Pzp</w:t>
      </w:r>
      <w:proofErr w:type="spellEnd"/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. W takim przypadku Zamawiający najpierw dokona badania i oceny ofert, a następnie dokona kwalifikacji podmiotowej Wykonawcy, którego oferta została najwyżej oceniona, w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 </w:t>
      </w:r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zakresie braku podstaw wykluczenia oraz spełniania warunków udziału w postępowaniu.</w:t>
      </w:r>
    </w:p>
    <w:p w14:paraId="465D384C" w14:textId="73BBCED4" w:rsidR="001E0094" w:rsidRDefault="00DD348D" w:rsidP="00952A03">
      <w:pPr>
        <w:pStyle w:val="Nagwek2"/>
        <w:numPr>
          <w:ilvl w:val="0"/>
          <w:numId w:val="55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i w:val="0"/>
          <w:iCs w:val="0"/>
          <w:sz w:val="24"/>
          <w:szCs w:val="24"/>
        </w:rPr>
      </w:pP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Do oferty Wykonawca zobowiązany jest dołączyć aktualne na dzień składania ofert 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oświadczenie o</w:t>
      </w:r>
      <w:r w:rsidR="000742D3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 </w:t>
      </w:r>
      <w:r w:rsidR="005B5C71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niepodleganiu wykluczenia oraz 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spełnianiu warunków udziału w</w:t>
      </w:r>
      <w:r w:rsidR="00870F4D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 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postępowaniu</w:t>
      </w:r>
      <w:r w:rsidR="00870F4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, w zakresie wskazanym przez Zamawiającego </w:t>
      </w:r>
      <w:r w:rsidR="00E37D23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w formie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J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ednolitego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E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uropejskiego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D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okumentu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amówienia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(JEDZ)</w:t>
      </w:r>
      <w:r w:rsidR="00D44225" w:rsidRPr="00262C6F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>, którego wzór</w:t>
      </w:r>
      <w:r w:rsidR="00CF3AB8" w:rsidRPr="00262C6F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 xml:space="preserve"> stanowi </w:t>
      </w:r>
      <w:r w:rsidR="00CF3AB8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 xml:space="preserve">załącznik nr </w:t>
      </w:r>
      <w:r w:rsidR="00FA6085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>3</w:t>
      </w:r>
      <w:r w:rsidR="00CF3AB8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 xml:space="preserve"> do SWZ</w:t>
      </w:r>
      <w:r w:rsidR="002F3BE4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>.</w:t>
      </w:r>
      <w:r w:rsidR="00DC5D1A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 xml:space="preserve"> </w:t>
      </w: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Informacje zawarte w oświadczeniu</w:t>
      </w:r>
      <w:r w:rsidR="0017322A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stanowią </w:t>
      </w:r>
      <w:r w:rsidR="003B6E9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dowód potwierdzający brak podstaw wykluczenia oraz spełnienie warunków udziału w postępowaniu, odpowiednio na dzień składania ofert, tymczasowo zastępujący wymagane przez Zamawiającego podmiotowe środki dowodowe. </w:t>
      </w:r>
      <w:r w:rsidR="001E0094" w:rsidRPr="00262C6F">
        <w:rPr>
          <w:rFonts w:asciiTheme="minorHAnsi" w:hAnsiTheme="minorHAnsi" w:cstheme="minorHAnsi"/>
          <w:i w:val="0"/>
          <w:iCs w:val="0"/>
          <w:sz w:val="24"/>
          <w:szCs w:val="24"/>
        </w:rPr>
        <w:t>Jednolity Europejski Dokument Zamówienia (JEDZ) składa się w</w:t>
      </w:r>
      <w:r w:rsidR="00DA2BDD"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języku polskim w </w:t>
      </w:r>
      <w:r w:rsidR="001E0094" w:rsidRPr="00262C6F">
        <w:rPr>
          <w:rFonts w:asciiTheme="minorHAnsi" w:hAnsiTheme="minorHAnsi" w:cstheme="minorHAnsi"/>
          <w:i w:val="0"/>
          <w:iCs w:val="0"/>
          <w:sz w:val="24"/>
          <w:szCs w:val="24"/>
        </w:rPr>
        <w:t>formie elektronicznej opatrzonej kwalifikowanym podpisem elektronicznym.</w:t>
      </w:r>
    </w:p>
    <w:p w14:paraId="5EAEB0CB" w14:textId="6D82D41A" w:rsidR="00192C98" w:rsidRPr="00743F30" w:rsidRDefault="00192C98" w:rsidP="00E441E8">
      <w:pPr>
        <w:pStyle w:val="Nagwek2"/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</w:pPr>
      <w:r w:rsidRPr="00743F30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Ponadto zgodnie z treścią rozdziału VI ust. 5 SWZ, Zamawiający wymaga złożenia wraz z ofertą przez Wykonawcę (w tym wykonawców składających ofertę wspólną dla każdego z nich osobno) oświadczenia o braku podstaw wykluczenia, zgodnie z treścią </w:t>
      </w:r>
      <w:r w:rsidRPr="00743F30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załącznika nr </w:t>
      </w:r>
      <w:r w:rsidR="007B5D7D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4</w:t>
      </w:r>
      <w:r w:rsidRPr="00743F30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 do SWZ.</w:t>
      </w:r>
    </w:p>
    <w:p w14:paraId="0134FBDF" w14:textId="10DA8E89" w:rsidR="00236A6C" w:rsidRDefault="00870F4D" w:rsidP="00236A6C">
      <w:pPr>
        <w:pStyle w:val="Nagwek2"/>
        <w:numPr>
          <w:ilvl w:val="0"/>
          <w:numId w:val="55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870F4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przypadku wspólnego ubiegania się o zamówienie przez Wykonawców, oświadczenie, o którym mowa w </w:t>
      </w:r>
      <w:r w:rsidR="00C77B9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ust</w:t>
      </w:r>
      <w:r w:rsidRPr="00870F4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. 1, składa każdy z Wykonawców. Oświadczenia te potwierdzają brak podstaw wykluczenia oraz spełnianie warunków udziału w postępowaniu w zakresie, w jakim każdy z Wykonawców wykazuje spełnianie warunków udziału w postępowaniu.</w:t>
      </w:r>
    </w:p>
    <w:p w14:paraId="50D1D5A2" w14:textId="05C0CE8F" w:rsidR="0046600F" w:rsidRDefault="0046600F" w:rsidP="0046600F">
      <w:pPr>
        <w:pStyle w:val="Nagwek2"/>
        <w:numPr>
          <w:ilvl w:val="0"/>
          <w:numId w:val="55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Zamawiający nie wymaga złożenia przez podwykonawcę oświadczenia, o którym mowa w  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ust. 1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celu wykazania braku istnienia wobec niego podstaw wykluczenia z udziału w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 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postępowaniu.</w:t>
      </w:r>
    </w:p>
    <w:p w14:paraId="0D613048" w14:textId="77777777" w:rsidR="00192C98" w:rsidRPr="0046600F" w:rsidRDefault="00192C98" w:rsidP="00192C98">
      <w:pPr>
        <w:pStyle w:val="Nagwek2"/>
        <w:numPr>
          <w:ilvl w:val="0"/>
          <w:numId w:val="55"/>
        </w:numPr>
        <w:tabs>
          <w:tab w:val="num" w:pos="786"/>
        </w:tabs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46600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niniejszym postępowaniu Zamawiający nie wymaga </w:t>
      </w:r>
      <w:bookmarkStart w:id="10" w:name="_Hlk109807897"/>
      <w:r w:rsidRPr="0046600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złożenia przedmiotowych środków dowodowych.</w:t>
      </w:r>
    </w:p>
    <w:bookmarkEnd w:id="10"/>
    <w:p w14:paraId="50C0EE83" w14:textId="148AE8A8" w:rsidR="00192C98" w:rsidRDefault="00192C98" w:rsidP="00192C98"/>
    <w:p w14:paraId="582BE912" w14:textId="0DC0E4A3" w:rsidR="00C77B9D" w:rsidRDefault="006F0466" w:rsidP="006F0466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  <w:r w:rsidRPr="00A13467">
        <w:rPr>
          <w:rFonts w:asciiTheme="minorHAnsi" w:hAnsiTheme="minorHAnsi" w:cstheme="minorHAnsi"/>
        </w:rPr>
        <w:t>Wykonawca wypełnia JEDZ, tworząc dokument elektroniczny, korzystając z</w:t>
      </w:r>
      <w:r w:rsidR="002F6AEC">
        <w:rPr>
          <w:rFonts w:asciiTheme="minorHAnsi" w:hAnsiTheme="minorHAnsi" w:cstheme="minorHAnsi"/>
        </w:rPr>
        <w:t xml:space="preserve"> udostępnionego wzoru na platformie e-Zamówienia lub </w:t>
      </w:r>
      <w:r w:rsidRPr="00A13467">
        <w:rPr>
          <w:rFonts w:asciiTheme="minorHAnsi" w:hAnsiTheme="minorHAnsi" w:cstheme="minorHAnsi"/>
        </w:rPr>
        <w:t xml:space="preserve">narzędzia ESPD lub innych dostępnych narzędzi </w:t>
      </w:r>
      <w:r w:rsidR="00252B26">
        <w:rPr>
          <w:rFonts w:asciiTheme="minorHAnsi" w:hAnsiTheme="minorHAnsi" w:cstheme="minorHAnsi"/>
        </w:rPr>
        <w:t>bądź</w:t>
      </w:r>
      <w:r w:rsidRPr="00A13467">
        <w:rPr>
          <w:rFonts w:asciiTheme="minorHAnsi" w:hAnsiTheme="minorHAnsi" w:cstheme="minorHAnsi"/>
        </w:rPr>
        <w:t xml:space="preserve"> oprogramowania, które umożliwia wypełnienie JEDZ i</w:t>
      </w:r>
      <w:r w:rsidR="00907D2A" w:rsidRPr="00A13467">
        <w:rPr>
          <w:rFonts w:asciiTheme="minorHAnsi" w:hAnsiTheme="minorHAnsi" w:cstheme="minorHAnsi"/>
        </w:rPr>
        <w:t> </w:t>
      </w:r>
      <w:r w:rsidRPr="00A13467">
        <w:rPr>
          <w:rFonts w:asciiTheme="minorHAnsi" w:hAnsiTheme="minorHAnsi" w:cstheme="minorHAnsi"/>
        </w:rPr>
        <w:t>utworzenie dokumentu elektronicznego.</w:t>
      </w:r>
    </w:p>
    <w:p w14:paraId="43097CEF" w14:textId="5E0AAFEB" w:rsidR="002F6AEC" w:rsidRDefault="002F6AEC" w:rsidP="006F0466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</w:p>
    <w:p w14:paraId="5B0BB511" w14:textId="77777777" w:rsidR="002F6AEC" w:rsidRPr="00A13467" w:rsidRDefault="002F6AEC" w:rsidP="006F0466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</w:p>
    <w:p w14:paraId="20A8F2C2" w14:textId="77777777" w:rsidR="00C72B94" w:rsidRDefault="00C72B94" w:rsidP="00907D2A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</w:p>
    <w:p w14:paraId="3D10DA4C" w14:textId="498590DF" w:rsidR="007C12B4" w:rsidRPr="00137658" w:rsidRDefault="00137658">
      <w:pPr>
        <w:pStyle w:val="Nagwek2"/>
        <w:numPr>
          <w:ilvl w:val="0"/>
          <w:numId w:val="33"/>
        </w:numPr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</w:pPr>
      <w:r w:rsidRPr="00137658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  <w:lastRenderedPageBreak/>
        <w:t>WYKAZ OŚWIADCZEŃ LUB DOKUMENTÓW, POTWIERDZAJĄCYCH SPEŁNIENIE WARUNKÓW UDZIAŁU W POSTĘPOWANIU ORAZ BRAK PODSTAW WYKLUCZENIA NA WEZWANIE ZAMAWIAJĄCEGO</w:t>
      </w:r>
      <w:r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  <w:t>:</w:t>
      </w:r>
    </w:p>
    <w:p w14:paraId="2F98EE7F" w14:textId="50E53E10" w:rsidR="00ED5BE2" w:rsidRDefault="00ED5BE2" w:rsidP="00ED5BE2">
      <w:pPr>
        <w:pStyle w:val="Akapitzlist"/>
        <w:numPr>
          <w:ilvl w:val="0"/>
          <w:numId w:val="39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37658">
        <w:rPr>
          <w:rFonts w:asciiTheme="minorHAnsi" w:hAnsiTheme="minorHAnsi" w:cstheme="minorHAnsi"/>
          <w:sz w:val="24"/>
          <w:szCs w:val="24"/>
        </w:rPr>
        <w:t xml:space="preserve">Zamawiający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przed wyborem najkorzystniejszej oferty, </w:t>
      </w:r>
      <w:r w:rsidRPr="00137658">
        <w:rPr>
          <w:rFonts w:asciiTheme="minorHAnsi" w:hAnsiTheme="minorHAnsi" w:cstheme="minorHAnsi"/>
          <w:sz w:val="24"/>
          <w:szCs w:val="24"/>
        </w:rPr>
        <w:t>wezwie Wykonawcę,</w:t>
      </w:r>
      <w:r w:rsidRPr="0013765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E1098">
        <w:rPr>
          <w:rFonts w:asciiTheme="minorHAnsi" w:hAnsiTheme="minorHAnsi" w:cstheme="minorHAnsi"/>
          <w:sz w:val="24"/>
          <w:szCs w:val="24"/>
          <w:u w:val="single"/>
        </w:rPr>
        <w:t>którego oferta została najwyżej oceniona</w:t>
      </w:r>
      <w:r w:rsidRPr="003D0B71">
        <w:rPr>
          <w:rFonts w:asciiTheme="minorHAnsi" w:hAnsiTheme="minorHAnsi" w:cstheme="minorHAnsi"/>
          <w:sz w:val="24"/>
          <w:szCs w:val="24"/>
        </w:rPr>
        <w:t>,</w:t>
      </w:r>
      <w:r w:rsidRPr="007C12B4">
        <w:rPr>
          <w:rFonts w:asciiTheme="minorHAnsi" w:hAnsiTheme="minorHAnsi" w:cstheme="minorHAnsi"/>
          <w:sz w:val="24"/>
          <w:szCs w:val="24"/>
        </w:rPr>
        <w:t xml:space="preserve"> do złożenia w wyznaczonym terminie, </w:t>
      </w:r>
      <w:r w:rsidRPr="00137658">
        <w:rPr>
          <w:rFonts w:asciiTheme="minorHAnsi" w:hAnsiTheme="minorHAnsi" w:cstheme="minorHAnsi"/>
          <w:sz w:val="24"/>
          <w:szCs w:val="24"/>
        </w:rPr>
        <w:t>nie krótszym niż 10 dni od dnia wezwania</w:t>
      </w:r>
      <w:r w:rsidRPr="007C12B4">
        <w:rPr>
          <w:rFonts w:asciiTheme="minorHAnsi" w:hAnsiTheme="minorHAnsi" w:cstheme="minorHAnsi"/>
          <w:sz w:val="24"/>
          <w:szCs w:val="24"/>
        </w:rPr>
        <w:t>, aktualnych na dzień złożenia podmiotowych środków dowodowych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9F0B5C">
        <w:rPr>
          <w:rFonts w:asciiTheme="minorHAnsi" w:hAnsiTheme="minorHAnsi" w:cstheme="minorHAnsi"/>
          <w:sz w:val="24"/>
          <w:szCs w:val="24"/>
        </w:rPr>
        <w:t xml:space="preserve">(wezwanie zostanie przekazane wykonawcy poprzez udostępniony przez Zamawiającego kanał elektronicznej komunikacji pod adresem: </w:t>
      </w:r>
      <w:hyperlink r:id="rId15" w:history="1">
        <w:hyperlink r:id="rId16" w:history="1">
          <w:r w:rsidRPr="009F0B5C">
            <w:rPr>
              <w:rFonts w:asciiTheme="minorHAnsi" w:hAnsiTheme="minorHAnsi" w:cstheme="minorHAnsi"/>
              <w:sz w:val="24"/>
              <w:szCs w:val="24"/>
            </w:rPr>
            <w:t>https://ezamowienia.gov.pl/pl/</w:t>
          </w:r>
        </w:hyperlink>
      </w:hyperlink>
      <w:r w:rsidRPr="009F0B5C">
        <w:rPr>
          <w:rFonts w:asciiTheme="minorHAnsi" w:hAnsiTheme="minorHAnsi" w:cstheme="minorHAnsi"/>
          <w:sz w:val="24"/>
          <w:szCs w:val="24"/>
        </w:rPr>
        <w:t xml:space="preserve"> i/lub za pośrednictwem poczty 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>):</w:t>
      </w:r>
    </w:p>
    <w:p w14:paraId="190251FC" w14:textId="39C472B5" w:rsidR="00ED5BE2" w:rsidRPr="00740DE7" w:rsidRDefault="00ED5BE2" w:rsidP="00ED5BE2">
      <w:pPr>
        <w:pStyle w:val="Akapitzlist"/>
        <w:numPr>
          <w:ilvl w:val="0"/>
          <w:numId w:val="56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odpisu lub informacji z Krajowego Rejestru Sądowego lub z Centralnej Ewidencji i</w:t>
      </w:r>
      <w:r w:rsidR="003D0B71">
        <w:rPr>
          <w:rFonts w:asciiTheme="minorHAnsi" w:hAnsiTheme="minorHAnsi" w:cstheme="minorHAnsi"/>
          <w:b/>
          <w:bCs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 o Działalności Gospodarczej</w:t>
      </w:r>
      <w:r w:rsidRPr="00740DE7">
        <w:rPr>
          <w:rFonts w:asciiTheme="minorHAnsi" w:hAnsiTheme="minorHAnsi" w:cstheme="minorHAnsi"/>
          <w:bCs/>
          <w:sz w:val="24"/>
          <w:szCs w:val="24"/>
        </w:rPr>
        <w:t>, w zakresie art. 109 ust. 1 pkt. 4 ustawy</w:t>
      </w:r>
      <w:r w:rsidRPr="00740DE7"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 w:rsidRPr="00740DE7"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bCs/>
          <w:sz w:val="24"/>
          <w:szCs w:val="24"/>
        </w:rPr>
        <w:t>, sporządzonych nie wcześniej niż 3 miesiące przed jej złożeniem, jeżeli odrębne przepisy wymagają wpisu do rejestru lub ewidencji;</w:t>
      </w:r>
    </w:p>
    <w:p w14:paraId="090FEDD8" w14:textId="5A1D6358" w:rsidR="00ED5BE2" w:rsidRPr="00740DE7" w:rsidRDefault="00ED5BE2" w:rsidP="00ED5BE2">
      <w:pPr>
        <w:pStyle w:val="Akapitzlist"/>
        <w:numPr>
          <w:ilvl w:val="0"/>
          <w:numId w:val="56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 z Krajowego Rejestru Karnego</w:t>
      </w:r>
      <w:r w:rsidRPr="00740DE7">
        <w:rPr>
          <w:rFonts w:asciiTheme="minorHAnsi" w:hAnsiTheme="minorHAnsi" w:cstheme="minorHAnsi"/>
          <w:bCs/>
          <w:sz w:val="24"/>
          <w:szCs w:val="24"/>
        </w:rPr>
        <w:t xml:space="preserve"> w zakresie określonym w art. 108 ust. 1 pkt. 1, 2 i</w:t>
      </w:r>
      <w:r w:rsidR="003D0B71">
        <w:rPr>
          <w:rFonts w:asciiTheme="minorHAnsi" w:hAnsiTheme="minorHAnsi" w:cstheme="minorHAnsi"/>
          <w:bCs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bCs/>
          <w:sz w:val="24"/>
          <w:szCs w:val="24"/>
        </w:rPr>
        <w:t>4 ustawy</w:t>
      </w:r>
      <w:r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bCs/>
          <w:sz w:val="24"/>
          <w:szCs w:val="24"/>
        </w:rPr>
        <w:t>, wystawionej nie wcześniej niż 6 miesięcy przed jej złożeniem;</w:t>
      </w:r>
      <w:r w:rsidRPr="00740DE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3241AE9" w14:textId="77777777" w:rsidR="00ED5BE2" w:rsidRPr="00740DE7" w:rsidRDefault="00ED5BE2" w:rsidP="00ED5BE2">
      <w:pPr>
        <w:pStyle w:val="Akapitzlist"/>
        <w:numPr>
          <w:ilvl w:val="0"/>
          <w:numId w:val="56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z Centralnego Rejestru Beneficjentów Rzeczywistych</w:t>
      </w:r>
      <w:r w:rsidRPr="00740DE7">
        <w:rPr>
          <w:rFonts w:asciiTheme="minorHAnsi" w:hAnsiTheme="minorHAnsi" w:cstheme="minorHAnsi"/>
          <w:sz w:val="24"/>
          <w:szCs w:val="24"/>
        </w:rPr>
        <w:t xml:space="preserve">, w zakresie </w:t>
      </w:r>
      <w:r w:rsidRPr="00740DE7">
        <w:rPr>
          <w:rFonts w:asciiTheme="minorHAnsi" w:hAnsiTheme="minorHAnsi" w:cstheme="minorHAnsi"/>
          <w:bCs/>
          <w:sz w:val="24"/>
          <w:szCs w:val="24"/>
        </w:rPr>
        <w:t>art. 108 ust. 2 ustawy</w:t>
      </w:r>
      <w:r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sz w:val="24"/>
          <w:szCs w:val="24"/>
        </w:rPr>
        <w:t>, jeżeli odrębne przepisy wymagają wpisu do tego rejestru, sporządzonej nie wcześniej niż 3 miesiące przed jej złożeniem;</w:t>
      </w:r>
    </w:p>
    <w:p w14:paraId="5B293343" w14:textId="30C57427" w:rsidR="00ED5BE2" w:rsidRPr="00740DE7" w:rsidRDefault="00ED5BE2" w:rsidP="00ED5BE2">
      <w:pPr>
        <w:pStyle w:val="Akapitzlist"/>
        <w:numPr>
          <w:ilvl w:val="0"/>
          <w:numId w:val="56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oświadczenia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Wykonawcy</w:t>
      </w:r>
      <w:r w:rsidRPr="00740DE7">
        <w:rPr>
          <w:rFonts w:asciiTheme="minorHAnsi" w:hAnsiTheme="minorHAnsi" w:cstheme="minorHAnsi"/>
          <w:sz w:val="24"/>
          <w:szCs w:val="24"/>
        </w:rPr>
        <w:t>, w zakresie art. 108 ust. 1 pkt 5 ustawy, o braku przynależności do tej samej grupy kapitałowej w rozumieniu ustawy z dnia 16 lutego 2007 r. o ochronie konkurencji i konsumentów (Dz. U. z 2020 r. poz. 1076 i 1086), z innym wykonawcą, który złożył odrębną ofertę, ofertę częściową lub wniosek o dopuszczenie do udziału w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sz w:val="24"/>
          <w:szCs w:val="24"/>
        </w:rPr>
        <w:t>postępowaniu, albo oświadczenia o przynależności do tej samej grupy kapitałowej wraz z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sz w:val="24"/>
          <w:szCs w:val="24"/>
        </w:rPr>
        <w:t>dokumentami lub informacjami potwierdzającymi przygotowanie oferty, oferty częściowej lub wniosku o dopuszczenie do udziału w postępowaniu niezależnie od innego wykonawcy należącego do tej samej grupy kapitałowej. Wzór oświadczenia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stanowi załącznik nr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6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do SWZ.</w:t>
      </w:r>
    </w:p>
    <w:p w14:paraId="56A06A47" w14:textId="54408449" w:rsidR="00ED5BE2" w:rsidRPr="00740DE7" w:rsidRDefault="00ED5BE2" w:rsidP="00ED5BE2">
      <w:pPr>
        <w:pStyle w:val="Akapitzlist"/>
        <w:numPr>
          <w:ilvl w:val="0"/>
          <w:numId w:val="56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oświadczenie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 Wykonawcy</w:t>
      </w:r>
      <w:r w:rsidRPr="00740DE7">
        <w:rPr>
          <w:rFonts w:asciiTheme="minorHAnsi" w:hAnsiTheme="minorHAnsi" w:cstheme="minorHAnsi"/>
          <w:sz w:val="24"/>
          <w:szCs w:val="24"/>
        </w:rPr>
        <w:t xml:space="preserve"> o  aktualności informacji zawartych w oświadczeniu, o którym  mowa  w  art.  125  ust.  1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sz w:val="24"/>
          <w:szCs w:val="24"/>
        </w:rPr>
        <w:t xml:space="preserve">, w zakresie odnoszącym  się do podstaw wykluczenia  wskazanych  w  art.  108  ust.  1  pkt  3 - 6 ustawy </w:t>
      </w:r>
      <w:proofErr w:type="spellStart"/>
      <w:r w:rsidR="005E5045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="005E5045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r w:rsidRPr="00740DE7">
        <w:rPr>
          <w:rFonts w:asciiTheme="minorHAnsi" w:hAnsiTheme="minorHAnsi" w:cstheme="minorHAnsi"/>
          <w:sz w:val="24"/>
          <w:szCs w:val="24"/>
        </w:rPr>
        <w:t xml:space="preserve">Wzór oświadczenia </w:t>
      </w:r>
      <w:r>
        <w:rPr>
          <w:rFonts w:asciiTheme="minorHAnsi" w:hAnsiTheme="minorHAnsi" w:cstheme="minorHAnsi"/>
          <w:sz w:val="24"/>
          <w:szCs w:val="24"/>
          <w:lang w:val="pl-PL"/>
        </w:rPr>
        <w:t>określa</w:t>
      </w:r>
      <w:r w:rsidRPr="00740DE7">
        <w:rPr>
          <w:rFonts w:asciiTheme="minorHAnsi" w:hAnsiTheme="minorHAnsi" w:cstheme="minorHAnsi"/>
          <w:sz w:val="24"/>
          <w:szCs w:val="24"/>
        </w:rPr>
        <w:t xml:space="preserve"> załączni</w:t>
      </w:r>
      <w:r>
        <w:rPr>
          <w:rFonts w:asciiTheme="minorHAnsi" w:hAnsiTheme="minorHAnsi" w:cstheme="minorHAnsi"/>
          <w:sz w:val="24"/>
          <w:szCs w:val="24"/>
          <w:lang w:val="pl-PL"/>
        </w:rPr>
        <w:t>k</w:t>
      </w:r>
      <w:r w:rsidRPr="00740DE7">
        <w:rPr>
          <w:rFonts w:asciiTheme="minorHAnsi" w:hAnsiTheme="minorHAnsi" w:cstheme="minorHAnsi"/>
          <w:sz w:val="24"/>
          <w:szCs w:val="24"/>
        </w:rPr>
        <w:t xml:space="preserve">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7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do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SWZ</w:t>
      </w:r>
      <w:r w:rsidRPr="00740DE7">
        <w:rPr>
          <w:rStyle w:val="Odwoaniedokomentarza"/>
          <w:rFonts w:asciiTheme="minorHAnsi" w:hAnsiTheme="minorHAnsi" w:cstheme="minorHAnsi"/>
          <w:sz w:val="24"/>
          <w:szCs w:val="24"/>
        </w:rPr>
        <w:t>.</w:t>
      </w:r>
    </w:p>
    <w:p w14:paraId="010DD3B8" w14:textId="5CF36B34" w:rsidR="00ED5BE2" w:rsidRPr="005E5045" w:rsidRDefault="005E5045" w:rsidP="005E5045">
      <w:pPr>
        <w:pStyle w:val="Akapitzlist"/>
        <w:numPr>
          <w:ilvl w:val="0"/>
          <w:numId w:val="56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sz w:val="24"/>
          <w:szCs w:val="24"/>
        </w:rPr>
      </w:pPr>
      <w:r w:rsidRPr="005E5045">
        <w:rPr>
          <w:rFonts w:asciiTheme="minorHAnsi" w:hAnsiTheme="minorHAnsi" w:cstheme="minorHAnsi"/>
          <w:b/>
          <w:bCs/>
          <w:sz w:val="24"/>
          <w:szCs w:val="24"/>
        </w:rPr>
        <w:t>ważną</w:t>
      </w:r>
      <w:r w:rsidRPr="005E5045">
        <w:rPr>
          <w:sz w:val="24"/>
          <w:szCs w:val="24"/>
        </w:rPr>
        <w:t xml:space="preserve"> </w:t>
      </w:r>
      <w:r w:rsidRPr="005E5045">
        <w:rPr>
          <w:b/>
          <w:bCs/>
          <w:sz w:val="24"/>
          <w:szCs w:val="24"/>
          <w:lang w:val="pl-PL"/>
        </w:rPr>
        <w:t>koncesję</w:t>
      </w:r>
      <w:r w:rsidRPr="005E5045">
        <w:rPr>
          <w:b/>
          <w:bCs/>
          <w:sz w:val="24"/>
          <w:szCs w:val="24"/>
        </w:rPr>
        <w:t xml:space="preserve"> na obrót energią elektryczną </w:t>
      </w:r>
      <w:r w:rsidRPr="005E5045">
        <w:rPr>
          <w:sz w:val="24"/>
          <w:szCs w:val="24"/>
        </w:rPr>
        <w:t>wydaną przez Prezesa Urzędu Regulacji Energetyki.</w:t>
      </w:r>
    </w:p>
    <w:p w14:paraId="016498DD" w14:textId="77777777" w:rsidR="005E5045" w:rsidRDefault="005E5045" w:rsidP="00ED5BE2">
      <w:pPr>
        <w:pStyle w:val="Akapitzlist"/>
        <w:tabs>
          <w:tab w:val="left" w:pos="1897"/>
        </w:tabs>
        <w:autoSpaceDE w:val="0"/>
        <w:autoSpaceDN w:val="0"/>
        <w:adjustRightInd w:val="0"/>
        <w:spacing w:after="0"/>
        <w:ind w:left="567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A7FDDE3" w14:textId="77777777" w:rsidR="00ED5BE2" w:rsidRPr="00BE5995" w:rsidRDefault="00ED5BE2" w:rsidP="00ED5BE2">
      <w:pPr>
        <w:pStyle w:val="Akapitzlist"/>
        <w:numPr>
          <w:ilvl w:val="0"/>
          <w:numId w:val="39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b/>
          <w:bCs/>
          <w:i/>
          <w:iCs/>
          <w:sz w:val="24"/>
          <w:szCs w:val="24"/>
        </w:rPr>
      </w:pPr>
      <w:r w:rsidRPr="006E5CF2">
        <w:rPr>
          <w:rFonts w:asciiTheme="minorHAnsi" w:hAnsiTheme="minorHAnsi" w:cstheme="minorHAnsi"/>
          <w:sz w:val="24"/>
          <w:szCs w:val="24"/>
        </w:rPr>
        <w:t>Jeżeli Wykonawca ma siedzibę lub miejsce zamieszkania poza granicami Rzeczypospolitej Polskiej, zamiast dokumentów o których mowa ust. 1:</w:t>
      </w:r>
    </w:p>
    <w:p w14:paraId="66700F1A" w14:textId="4B6D746C" w:rsidR="00ED5BE2" w:rsidRPr="00BE5995" w:rsidRDefault="00ED5BE2" w:rsidP="00ED5BE2">
      <w:pPr>
        <w:pStyle w:val="Akapitzlist"/>
        <w:numPr>
          <w:ilvl w:val="0"/>
          <w:numId w:val="69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</w:t>
      </w:r>
      <w:r w:rsidRPr="00BE599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1)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dokument lub dokumenty wystawione w kraju, w którym wykonawca ma siedzibę lub miejsce zamieszkania, potwierdzające że nie otwarto jego likwidacji, nie ogłoszono upadłości, jego aktywami nie zarządza likwidator lub sąd, nie zawarł układu z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 xml:space="preserve">wierzycielami, jego działalność gospodarcza nie jest zawieszona ani nie znajduje się on </w:t>
      </w:r>
      <w:r w:rsidRPr="00BE5995">
        <w:rPr>
          <w:rFonts w:asciiTheme="minorHAnsi" w:hAnsiTheme="minorHAnsi" w:cstheme="minorHAnsi"/>
          <w:sz w:val="24"/>
          <w:szCs w:val="24"/>
        </w:rPr>
        <w:lastRenderedPageBreak/>
        <w:t>w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innej tego rodzaju sytuacji wynikającej z podobnej procedury przewidzianej w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przepisach miejsca wszczęcia tej procedury;</w:t>
      </w:r>
    </w:p>
    <w:p w14:paraId="74004247" w14:textId="77777777" w:rsidR="00ED5BE2" w:rsidRPr="00BE5995" w:rsidRDefault="00ED5BE2" w:rsidP="00ED5BE2">
      <w:pPr>
        <w:pStyle w:val="Akapitzlist"/>
        <w:numPr>
          <w:ilvl w:val="0"/>
          <w:numId w:val="69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</w:t>
      </w:r>
      <w:r w:rsidRPr="00BE599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2)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informację z odpowiedniego rejestru, takiego jak rejestr sądowy, albo, w przypadku braku takiego rejestru, inny równoważny dokument wydany przez właściwy organ sądowy lub administracyjny kraju, w którym wykonawca ma siedzibę lub miejsce zamieszkania, w zakresie określonym w art. 108 ust. 1, 2 i 4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BE5995">
        <w:rPr>
          <w:rFonts w:asciiTheme="minorHAnsi" w:hAnsiTheme="minorHAnsi" w:cstheme="minorHAnsi"/>
          <w:sz w:val="24"/>
          <w:szCs w:val="24"/>
        </w:rPr>
        <w:t>;</w:t>
      </w:r>
    </w:p>
    <w:p w14:paraId="48FBA09E" w14:textId="77777777" w:rsidR="00ED5BE2" w:rsidRPr="00BE5995" w:rsidRDefault="00ED5BE2" w:rsidP="00ED5BE2">
      <w:pPr>
        <w:pStyle w:val="Akapitzlist"/>
        <w:numPr>
          <w:ilvl w:val="0"/>
          <w:numId w:val="69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 3)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informację z odpowiedniego rejestru zawierającego informacje o jego beneficjentach rzeczywistych albo, w przypadku braku takiego rejestru, inny równoważny dokument wydany przez właściwy organ sądowy lub administracyjny kraju, w którym wykonawca ma siedzibę lub miejsce zamieszkania, określający jego beneficjentów rzeczywistych.</w:t>
      </w:r>
    </w:p>
    <w:p w14:paraId="784DACEE" w14:textId="34D7F406" w:rsidR="00ED5BE2" w:rsidRDefault="005E5045" w:rsidP="00ED5BE2">
      <w:pPr>
        <w:pStyle w:val="Akapitzlist"/>
        <w:numPr>
          <w:ilvl w:val="0"/>
          <w:numId w:val="39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E5995">
        <w:rPr>
          <w:rFonts w:asciiTheme="minorHAnsi" w:hAnsiTheme="minorHAnsi" w:cstheme="minorHAnsi"/>
          <w:sz w:val="24"/>
          <w:szCs w:val="24"/>
        </w:rPr>
        <w:t>Dokumenty, o którym mowa w 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ust. 2 pkt. 1) i 3) </w:t>
      </w:r>
      <w:r w:rsidRPr="00BE5995">
        <w:rPr>
          <w:rFonts w:asciiTheme="minorHAnsi" w:hAnsiTheme="minorHAnsi" w:cstheme="minorHAnsi"/>
          <w:sz w:val="24"/>
          <w:szCs w:val="24"/>
        </w:rPr>
        <w:t>SWZ, powinny być wystawione nie wcześniej niż 3 miesiące przed ich złożeniem.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ED5BE2" w:rsidRPr="00BE5995">
        <w:rPr>
          <w:rFonts w:asciiTheme="minorHAnsi" w:hAnsiTheme="minorHAnsi" w:cstheme="minorHAnsi"/>
          <w:sz w:val="24"/>
          <w:szCs w:val="24"/>
        </w:rPr>
        <w:t xml:space="preserve">Dokument, o którym mowa w </w:t>
      </w:r>
      <w:r w:rsidR="00ED5BE2">
        <w:rPr>
          <w:rFonts w:asciiTheme="minorHAnsi" w:hAnsiTheme="minorHAnsi" w:cstheme="minorHAnsi"/>
          <w:sz w:val="24"/>
          <w:szCs w:val="24"/>
          <w:lang w:val="pl-PL"/>
        </w:rPr>
        <w:t xml:space="preserve">ust. 2 pkt. 2) </w:t>
      </w:r>
      <w:r w:rsidR="00ED5BE2" w:rsidRPr="00BE5995">
        <w:rPr>
          <w:rFonts w:asciiTheme="minorHAnsi" w:hAnsiTheme="minorHAnsi" w:cstheme="minorHAnsi"/>
          <w:sz w:val="24"/>
          <w:szCs w:val="24"/>
        </w:rPr>
        <w:t>SWZ, powinien być wystawiony nie wcześniej niż 6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="00ED5BE2" w:rsidRPr="00BE5995">
        <w:rPr>
          <w:rFonts w:asciiTheme="minorHAnsi" w:hAnsiTheme="minorHAnsi" w:cstheme="minorHAnsi"/>
          <w:sz w:val="24"/>
          <w:szCs w:val="24"/>
        </w:rPr>
        <w:t xml:space="preserve">miesięcy przed jego złożeniem. </w:t>
      </w:r>
    </w:p>
    <w:p w14:paraId="5E5A2AF2" w14:textId="30F0F089" w:rsidR="008B53AC" w:rsidRPr="00052711" w:rsidRDefault="00ED5BE2" w:rsidP="00835028">
      <w:pPr>
        <w:pStyle w:val="Akapitzlist"/>
        <w:numPr>
          <w:ilvl w:val="0"/>
          <w:numId w:val="39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/>
          <w:sz w:val="24"/>
          <w:szCs w:val="24"/>
          <w:u w:val="single"/>
        </w:rPr>
      </w:pPr>
      <w:r w:rsidRPr="00052711">
        <w:rPr>
          <w:rFonts w:asciiTheme="minorHAnsi" w:hAnsiTheme="minorHAnsi" w:cstheme="minorHAnsi"/>
          <w:sz w:val="24"/>
          <w:szCs w:val="24"/>
        </w:rPr>
        <w:t xml:space="preserve">Jeżeli w kraju, w którym wykonawca ma siedzibę lub miejsce zamieszkania, nie wydaje się dokumentów, o których mowa w </w:t>
      </w:r>
      <w:r w:rsidRPr="00052711">
        <w:rPr>
          <w:rFonts w:asciiTheme="minorHAnsi" w:hAnsiTheme="minorHAnsi" w:cstheme="minorHAnsi"/>
          <w:sz w:val="24"/>
          <w:szCs w:val="24"/>
          <w:lang w:val="pl-PL"/>
        </w:rPr>
        <w:t>ust. 2</w:t>
      </w:r>
      <w:r w:rsidRPr="00052711">
        <w:rPr>
          <w:rFonts w:asciiTheme="minorHAnsi" w:hAnsiTheme="minorHAnsi" w:cstheme="minorHAnsi"/>
          <w:sz w:val="24"/>
          <w:szCs w:val="24"/>
        </w:rPr>
        <w:t>, lub gdy dokumenty te nie odnoszą się do wszystkich przypadków, o których mowa w art. 108 ust. 1 pkt 1, 2 i 4 ustawy</w:t>
      </w:r>
      <w:r w:rsidRPr="00052711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 w:rsidRPr="00052711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052711">
        <w:rPr>
          <w:rFonts w:asciiTheme="minorHAnsi" w:hAnsiTheme="minorHAnsi" w:cstheme="minorHAnsi"/>
          <w:sz w:val="24"/>
          <w:szCs w:val="24"/>
        </w:rPr>
        <w:t xml:space="preserve">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gospodarczego, właściwym ze względu na siedzibę lub miejsce zamieszkania wykonawcy. Przepis </w:t>
      </w:r>
      <w:r w:rsidRPr="00052711">
        <w:rPr>
          <w:rFonts w:asciiTheme="minorHAnsi" w:hAnsiTheme="minorHAnsi" w:cstheme="minorHAnsi"/>
          <w:sz w:val="24"/>
          <w:szCs w:val="24"/>
          <w:lang w:val="pl-PL"/>
        </w:rPr>
        <w:t>ust. 3</w:t>
      </w:r>
      <w:r w:rsidRPr="00052711">
        <w:rPr>
          <w:rFonts w:asciiTheme="minorHAnsi" w:hAnsiTheme="minorHAnsi" w:cstheme="minorHAnsi"/>
          <w:sz w:val="24"/>
          <w:szCs w:val="24"/>
        </w:rPr>
        <w:t xml:space="preserve"> stosuje się.</w:t>
      </w:r>
    </w:p>
    <w:p w14:paraId="72ECDED4" w14:textId="042D7124" w:rsidR="008B53AC" w:rsidRPr="00E237C2" w:rsidRDefault="008B53AC" w:rsidP="008B53AC">
      <w:pPr>
        <w:pStyle w:val="Nagwek2"/>
        <w:numPr>
          <w:ilvl w:val="0"/>
          <w:numId w:val="33"/>
        </w:numPr>
        <w:tabs>
          <w:tab w:val="num" w:pos="360"/>
        </w:tabs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Theme="minorHAnsi" w:hAnsiTheme="minorHAnsi"/>
          <w:i w:val="0"/>
          <w:iCs w:val="0"/>
          <w:sz w:val="24"/>
          <w:szCs w:val="24"/>
          <w:u w:val="single"/>
        </w:rPr>
      </w:pPr>
      <w:r w:rsidRPr="000F764D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lastRenderedPageBreak/>
        <w:t>FORMA SKŁADANIA OŚWIADCZEŃ I DOKUMENTÓW:</w:t>
      </w:r>
    </w:p>
    <w:p w14:paraId="4BC80EA3" w14:textId="77777777" w:rsidR="008B53AC" w:rsidRDefault="008B53AC" w:rsidP="008B53AC">
      <w:pPr>
        <w:pStyle w:val="Nagwek2"/>
        <w:numPr>
          <w:ilvl w:val="0"/>
          <w:numId w:val="34"/>
        </w:numPr>
        <w:tabs>
          <w:tab w:val="num" w:pos="786"/>
        </w:tabs>
        <w:autoSpaceDE w:val="0"/>
        <w:autoSpaceDN w:val="0"/>
        <w:adjustRightInd w:val="0"/>
        <w:spacing w:before="0" w:line="276" w:lineRule="auto"/>
        <w:ind w:left="360"/>
        <w:jc w:val="both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Forma dokumentów zgodnie z Rozporządzeniem Prezesa Rady Ministrów z dnia 3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0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grudnia 2020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r. w sprawie sposobu sporządzania i przekazywania informacji oraz wymagań technicznych dla dokumentów elektronicznych oraz środków komunikacji elektronicznej w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postępowaniu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udzielenie zamówienia publicznego lub konkursie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</w:p>
    <w:p w14:paraId="08DFCA2D" w14:textId="77777777" w:rsidR="008B53AC" w:rsidRPr="00790FD2" w:rsidRDefault="008B53AC" w:rsidP="008B53AC">
      <w:pPr>
        <w:pStyle w:val="Nagwek2"/>
        <w:numPr>
          <w:ilvl w:val="0"/>
          <w:numId w:val="35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inne dokumenty lub dokumenty potwierdzające umocowanie do reprezentowania odpowiednio Wykonawcy, Wykonawców wspólnie ubiegających się o udzielenie zamówienia publicznego, podmiotu udostępniającego zasoby na zasadach określonych w art. 118 ustawy lub podwykonawcy niebędącego podmiotem udostępniającym zasoby na takich zasadach, zwane dalej „dokumentami potwierdzającymi umocowanie do reprezentowania”,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zostały wystawione przez upoważnione podmioty inne niż Wykonawca, Wykonawca wspólnie ubiegający się o udzielenie zamówienia, podmiot udostępniający zasoby lub podwykonawca,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zwane dalej „upoważnionymi podmiotami”, jako dokument elektroniczny, przekazuje się ten dokument. </w:t>
      </w:r>
    </w:p>
    <w:p w14:paraId="0C5BE0CA" w14:textId="77777777" w:rsidR="008B53AC" w:rsidRPr="00A86F34" w:rsidRDefault="008B53AC" w:rsidP="008B53AC">
      <w:pPr>
        <w:pStyle w:val="Nagwek2"/>
        <w:numPr>
          <w:ilvl w:val="0"/>
          <w:numId w:val="35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poświadczające zgodność cyfrowego odwzorowania z dokumentem w postaci papierowej.</w:t>
      </w:r>
    </w:p>
    <w:p w14:paraId="3BCB60F4" w14:textId="77777777" w:rsidR="008B53AC" w:rsidRDefault="008B53AC" w:rsidP="008B53AC">
      <w:pPr>
        <w:pStyle w:val="Nagwek2"/>
        <w:numPr>
          <w:ilvl w:val="0"/>
          <w:numId w:val="35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2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 dokonuje w przypadku:</w:t>
      </w:r>
    </w:p>
    <w:p w14:paraId="54F2029A" w14:textId="77777777" w:rsidR="00ED5BE2" w:rsidRDefault="00ED5BE2" w:rsidP="00ED5BE2">
      <w:pPr>
        <w:pStyle w:val="Nagwek2"/>
        <w:numPr>
          <w:ilvl w:val="0"/>
          <w:numId w:val="36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podmiotowych środków dowodowych oraz dokumentów potwierdzających umocowanie do reprezentowania –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udzielenie zamówienia, podmiot udostępniający zasoby lub podwykonawca, w zakresie podmiotowych środków dowodowych lub dokumentów potwierdzających umocowanie do reprezentowania, które każdego z nich dotyczą; </w:t>
      </w:r>
    </w:p>
    <w:p w14:paraId="635AAD7A" w14:textId="77777777" w:rsidR="00ED5BE2" w:rsidRDefault="00ED5BE2" w:rsidP="00ED5BE2">
      <w:pPr>
        <w:pStyle w:val="Nagwek2"/>
        <w:numPr>
          <w:ilvl w:val="0"/>
          <w:numId w:val="36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i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nnych dokumentów -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lub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udzielenie zamówienia, w zakresie dokumentów, które każdego z nich dotyczą. </w:t>
      </w:r>
    </w:p>
    <w:p w14:paraId="28BE11DD" w14:textId="77777777" w:rsidR="00ED5BE2" w:rsidRDefault="00ED5BE2" w:rsidP="00ED5BE2">
      <w:pPr>
        <w:pStyle w:val="Nagwek2"/>
        <w:numPr>
          <w:ilvl w:val="0"/>
          <w:numId w:val="35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2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, może dokonać również notariusz. </w:t>
      </w:r>
    </w:p>
    <w:p w14:paraId="1EC01E62" w14:textId="77777777" w:rsidR="00ED5BE2" w:rsidRDefault="00ED5BE2" w:rsidP="00ED5BE2">
      <w:pPr>
        <w:pStyle w:val="Nagwek2"/>
        <w:numPr>
          <w:ilvl w:val="0"/>
          <w:numId w:val="35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Przez cyfrowe odwzorowanie, o którym </w:t>
      </w:r>
      <w:r w:rsidRPr="00EE2EC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mowa w pkt. 2) – 4) oraz pkt. 7) – 9), należy rozumieć dokument elektroniczny będący kopią elektroniczną treści zapisanej w postaci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papierowej, umożliwiający zapoznanie się z tą treścią i jej zrozumienie, bez konieczności bezpośredniego dostępu do oryginału. </w:t>
      </w:r>
    </w:p>
    <w:p w14:paraId="4B5A59F0" w14:textId="77777777" w:rsidR="00ED5BE2" w:rsidRDefault="00ED5BE2" w:rsidP="00ED5BE2">
      <w:pPr>
        <w:pStyle w:val="Nagwek2"/>
        <w:numPr>
          <w:ilvl w:val="0"/>
          <w:numId w:val="35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Podmiotowe środki dowodowe, w tym oświadczenie, o którym mowa w 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 w:rsidRPr="00C704CE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oraz zobowiązanie podmiotu udostępniającego zasoby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niewystawione przez 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lastRenderedPageBreak/>
        <w:t xml:space="preserve">upoważnione podmioty, oraz pełnomocnictwo przekazuje się w postaci elektronicznej i opatruje się kwalifikowanym podpisem elektronicznym. </w:t>
      </w:r>
    </w:p>
    <w:p w14:paraId="643918D6" w14:textId="77777777" w:rsidR="00ED5BE2" w:rsidRDefault="00ED5BE2" w:rsidP="00ED5BE2">
      <w:pPr>
        <w:pStyle w:val="Nagwek2"/>
        <w:numPr>
          <w:ilvl w:val="0"/>
          <w:numId w:val="35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 w tym oświadczenie, o którym mowa w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 w:rsidRPr="00C704CE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oraz zobowiązanie podmiotu udostępniającego zasoby,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niewystawione przez upoważnione podmioty lub pełnomocnictwo, zostały sporządzone jako dokument w postaci papierowej i opatrzone własnoręcznym podpisem, przekazuje się cyfrowe odwzorowanie tego dokumentu opatrzone kwalifikowanym podpisem elektronicznym, poświadczającym zgodność cyfrowego odwzorowania z dokumentem w postaci papierowej. </w:t>
      </w:r>
    </w:p>
    <w:p w14:paraId="7D7AC2F9" w14:textId="77777777" w:rsidR="00ED5BE2" w:rsidRDefault="00ED5BE2" w:rsidP="00ED5BE2">
      <w:pPr>
        <w:pStyle w:val="Nagwek2"/>
        <w:numPr>
          <w:ilvl w:val="0"/>
          <w:numId w:val="35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7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dokonuje w przypadku: </w:t>
      </w:r>
    </w:p>
    <w:p w14:paraId="6996C69C" w14:textId="77777777" w:rsidR="00ED5BE2" w:rsidRDefault="00ED5BE2" w:rsidP="00ED5BE2">
      <w:pPr>
        <w:pStyle w:val="Nagwek2"/>
        <w:numPr>
          <w:ilvl w:val="0"/>
          <w:numId w:val="37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podmiotowych środków dowodowych –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 udzielenie zamówienia, podmiot udostępniający zasoby lub podwykonawca, w zakresie podmiotowych środków dowodowych, które każdego z nich dotyczą; </w:t>
      </w:r>
    </w:p>
    <w:p w14:paraId="584E4E20" w14:textId="77777777" w:rsidR="00ED5BE2" w:rsidRPr="00921E48" w:rsidRDefault="00ED5BE2" w:rsidP="00ED5BE2">
      <w:pPr>
        <w:pStyle w:val="Nagwek2"/>
        <w:numPr>
          <w:ilvl w:val="0"/>
          <w:numId w:val="37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921E48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oświadczenia, o którym mowa w 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lub zobowiązania podmiotu udostępniającego zasoby </w:t>
      </w:r>
      <w:r w:rsidRPr="00921E48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– odpowiednio wykonawca lub wykonawca wspólnie ubiegający się o udzielenie zamówienia;</w:t>
      </w:r>
    </w:p>
    <w:p w14:paraId="4F17FA57" w14:textId="77777777" w:rsidR="00ED5BE2" w:rsidRDefault="00ED5BE2" w:rsidP="00ED5BE2">
      <w:pPr>
        <w:pStyle w:val="Nagwek2"/>
        <w:numPr>
          <w:ilvl w:val="0"/>
          <w:numId w:val="37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pełnomocnictwa – mocodawca. </w:t>
      </w:r>
    </w:p>
    <w:p w14:paraId="65EBB7D7" w14:textId="77777777" w:rsidR="00ED5BE2" w:rsidRDefault="00ED5BE2" w:rsidP="00ED5BE2">
      <w:pPr>
        <w:pStyle w:val="Nagwek2"/>
        <w:numPr>
          <w:ilvl w:val="0"/>
          <w:numId w:val="35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7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może dokonać również notariusz. </w:t>
      </w:r>
    </w:p>
    <w:p w14:paraId="1EF8A3F3" w14:textId="77777777" w:rsidR="00ED5BE2" w:rsidRDefault="00ED5BE2" w:rsidP="00ED5BE2">
      <w:pPr>
        <w:pStyle w:val="Nagwek2"/>
        <w:numPr>
          <w:ilvl w:val="0"/>
          <w:numId w:val="35"/>
        </w:numPr>
        <w:tabs>
          <w:tab w:val="num" w:pos="931"/>
        </w:tabs>
        <w:autoSpaceDE w:val="0"/>
        <w:autoSpaceDN w:val="0"/>
        <w:adjustRightInd w:val="0"/>
        <w:spacing w:before="0" w:after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210EF30D" w14:textId="175F1E01" w:rsidR="00ED5BE2" w:rsidRDefault="00ED5BE2" w:rsidP="00ED5BE2">
      <w:pPr>
        <w:pStyle w:val="Nagwek2"/>
        <w:numPr>
          <w:ilvl w:val="0"/>
          <w:numId w:val="35"/>
        </w:numPr>
        <w:tabs>
          <w:tab w:val="num" w:pos="931"/>
        </w:tabs>
        <w:autoSpaceDE w:val="0"/>
        <w:autoSpaceDN w:val="0"/>
        <w:adjustRightInd w:val="0"/>
        <w:spacing w:before="0" w:after="0" w:line="276" w:lineRule="auto"/>
        <w:ind w:left="360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W zakresie nieuregulowanym ustawą </w:t>
      </w:r>
      <w:proofErr w:type="spellStart"/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lub niniejszą SWZ do oświadczeń i dokumentów składanych przez Wykonawcę w niniejszym postępowaniu zastosowanie mają przepisy Rozporządzenia Ministra Rozwoju, Pracy i Technologii z dnia 23 grudnia 2020r. w sprawie podmiotowych środków dowodowych oraz innych dokumentów lub oświadczeń, jakich może żądać zamawiający od wykonawcy (Dz. U. z 2020 r. poz. 2415) oraz przepisy Rozporządzenia Prezesa Rady Ministrów z dnia 30 grudnia 2020r. w sprawie sposobu sporządzania i przekazywania informacji oraz wymagań technicznych dla dokumentów elektronicznych oraz środków komunikacji elektronicznej w postępowaniu o udzielenie zamówienia publicznego lub konkursie (Dz. U z 2020 r. poz. 2452)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</w:p>
    <w:p w14:paraId="2C536282" w14:textId="77777777" w:rsidR="00ED5BE2" w:rsidRPr="00ED5BE2" w:rsidRDefault="00ED5BE2" w:rsidP="00ED5BE2"/>
    <w:p w14:paraId="178D4C0E" w14:textId="77777777" w:rsidR="00F4614D" w:rsidRPr="00F56304" w:rsidRDefault="00F4614D" w:rsidP="00F4614D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360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WYMAGANIA DOTYCZĄCE WADIUM. </w:t>
      </w:r>
    </w:p>
    <w:p w14:paraId="22AB723B" w14:textId="77777777" w:rsidR="00F4614D" w:rsidRPr="00A750AD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3319A9">
        <w:rPr>
          <w:rFonts w:asciiTheme="minorHAnsi" w:hAnsiTheme="minorHAnsi" w:cstheme="minorHAnsi"/>
          <w:sz w:val="24"/>
          <w:szCs w:val="24"/>
        </w:rPr>
        <w:t>Wykonawca przystępując do postępowania jest zobowiązany wnieść wadium w wysokości</w:t>
      </w:r>
      <w:r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2649FD4E" w14:textId="754BD827" w:rsidR="00F4614D" w:rsidRPr="00A260A7" w:rsidRDefault="00F4614D" w:rsidP="00F4614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A260A7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Zadanie nr 1: </w:t>
      </w:r>
      <w:r w:rsidR="00B35A0F" w:rsidRPr="00A260A7">
        <w:rPr>
          <w:rFonts w:asciiTheme="minorHAnsi" w:hAnsiTheme="minorHAnsi" w:cstheme="minorHAnsi"/>
          <w:b/>
          <w:bCs/>
          <w:sz w:val="24"/>
          <w:szCs w:val="24"/>
          <w:lang w:val="pl-PL"/>
        </w:rPr>
        <w:t>5 000,00</w:t>
      </w:r>
      <w:r w:rsidRPr="00A260A7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zł (słownie: </w:t>
      </w:r>
      <w:r w:rsidR="00B35A0F" w:rsidRPr="00A260A7">
        <w:rPr>
          <w:rFonts w:asciiTheme="minorHAnsi" w:hAnsiTheme="minorHAnsi" w:cstheme="minorHAnsi"/>
          <w:b/>
          <w:bCs/>
          <w:sz w:val="24"/>
          <w:szCs w:val="24"/>
          <w:lang w:val="pl-PL"/>
        </w:rPr>
        <w:t>pięć tysięcy</w:t>
      </w:r>
      <w:r w:rsidRPr="00A260A7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złotych i 00/100),</w:t>
      </w:r>
    </w:p>
    <w:p w14:paraId="7F8751D4" w14:textId="6099E662" w:rsidR="00F4614D" w:rsidRPr="00A750AD" w:rsidRDefault="00F4614D" w:rsidP="00F4614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A260A7">
        <w:rPr>
          <w:rFonts w:asciiTheme="minorHAnsi" w:hAnsiTheme="minorHAnsi" w:cstheme="minorHAnsi"/>
          <w:b/>
          <w:bCs/>
          <w:sz w:val="24"/>
          <w:szCs w:val="24"/>
          <w:lang w:val="pl-PL"/>
        </w:rPr>
        <w:lastRenderedPageBreak/>
        <w:t xml:space="preserve">Zadanie nr 2: </w:t>
      </w:r>
      <w:r w:rsidR="00B35A0F" w:rsidRPr="00A260A7">
        <w:rPr>
          <w:rFonts w:asciiTheme="minorHAnsi" w:hAnsiTheme="minorHAnsi" w:cstheme="minorHAnsi"/>
          <w:b/>
          <w:bCs/>
          <w:sz w:val="24"/>
          <w:szCs w:val="24"/>
          <w:lang w:val="pl-PL"/>
        </w:rPr>
        <w:t>1 000,00</w:t>
      </w:r>
      <w:r w:rsidRPr="00A260A7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zł (słownie: </w:t>
      </w:r>
      <w:r w:rsidR="00B35A0F" w:rsidRPr="00A260A7">
        <w:rPr>
          <w:rFonts w:asciiTheme="minorHAnsi" w:hAnsiTheme="minorHAnsi" w:cstheme="minorHAnsi"/>
          <w:b/>
          <w:bCs/>
          <w:sz w:val="24"/>
          <w:szCs w:val="24"/>
          <w:lang w:val="pl-PL"/>
        </w:rPr>
        <w:t>jeden tysiąc</w:t>
      </w:r>
      <w:r w:rsidRPr="00A260A7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złotych i 00/100).</w:t>
      </w:r>
    </w:p>
    <w:p w14:paraId="055B3093" w14:textId="77777777" w:rsidR="00F4614D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4A2FBC">
        <w:rPr>
          <w:rFonts w:asciiTheme="minorHAnsi" w:hAnsiTheme="minorHAnsi" w:cstheme="minorHAnsi"/>
          <w:sz w:val="24"/>
          <w:szCs w:val="24"/>
        </w:rPr>
        <w:t>Wadium należy wnieść przed upływem terminu składania ofert.</w:t>
      </w:r>
    </w:p>
    <w:p w14:paraId="166322F0" w14:textId="77777777" w:rsidR="00F4614D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Wadium można wnieść w: </w:t>
      </w:r>
    </w:p>
    <w:p w14:paraId="7440191E" w14:textId="77777777" w:rsidR="00F4614D" w:rsidRPr="00226CCE" w:rsidRDefault="00F4614D" w:rsidP="00F4614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 w:rsidRPr="00226CCE">
        <w:rPr>
          <w:rFonts w:asciiTheme="minorHAnsi" w:hAnsiTheme="minorHAnsi" w:cstheme="minorHAnsi"/>
          <w:sz w:val="24"/>
          <w:szCs w:val="24"/>
        </w:rPr>
        <w:t xml:space="preserve">pieniądzu, </w:t>
      </w:r>
    </w:p>
    <w:p w14:paraId="5A107C1F" w14:textId="77777777" w:rsidR="00F4614D" w:rsidRPr="00226CCE" w:rsidRDefault="00F4614D" w:rsidP="00F4614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 w:rsidRPr="00226CCE">
        <w:rPr>
          <w:rFonts w:asciiTheme="minorHAnsi" w:hAnsiTheme="minorHAnsi" w:cstheme="minorHAnsi"/>
          <w:sz w:val="24"/>
          <w:szCs w:val="24"/>
        </w:rPr>
        <w:t xml:space="preserve">gwarancji bankowej, </w:t>
      </w:r>
    </w:p>
    <w:p w14:paraId="4576A494" w14:textId="77777777" w:rsidR="00F4614D" w:rsidRPr="00226CCE" w:rsidRDefault="00F4614D" w:rsidP="00F4614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 w:rsidRPr="00226CCE">
        <w:rPr>
          <w:rFonts w:asciiTheme="minorHAnsi" w:hAnsiTheme="minorHAnsi" w:cstheme="minorHAnsi"/>
          <w:sz w:val="24"/>
          <w:szCs w:val="24"/>
        </w:rPr>
        <w:t>gwarancji ubezpieczeniowej,</w:t>
      </w:r>
    </w:p>
    <w:p w14:paraId="73948A25" w14:textId="77777777" w:rsidR="00F4614D" w:rsidRPr="00226CCE" w:rsidRDefault="00F4614D" w:rsidP="00F4614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 w:rsidRPr="00226CCE">
        <w:rPr>
          <w:rFonts w:asciiTheme="minorHAnsi" w:hAnsiTheme="minorHAnsi" w:cstheme="minorHAnsi"/>
          <w:sz w:val="24"/>
          <w:szCs w:val="24"/>
        </w:rPr>
        <w:t>poręczeniach udzielanych przez podmioty, o których mowa w art. 6</w:t>
      </w:r>
      <w:r>
        <w:rPr>
          <w:rFonts w:asciiTheme="minorHAnsi" w:hAnsiTheme="minorHAnsi" w:cstheme="minorHAnsi"/>
          <w:sz w:val="24"/>
          <w:szCs w:val="24"/>
          <w:lang w:val="pl-PL"/>
        </w:rPr>
        <w:t>b</w:t>
      </w:r>
      <w:r w:rsidRPr="00226CCE">
        <w:rPr>
          <w:rFonts w:asciiTheme="minorHAnsi" w:hAnsiTheme="minorHAnsi" w:cstheme="minorHAnsi"/>
          <w:sz w:val="24"/>
          <w:szCs w:val="24"/>
        </w:rPr>
        <w:t xml:space="preserve"> ust 5 pkt 2 ustawy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226CCE">
        <w:rPr>
          <w:rFonts w:asciiTheme="minorHAnsi" w:hAnsiTheme="minorHAnsi" w:cstheme="minorHAnsi"/>
          <w:sz w:val="24"/>
          <w:szCs w:val="24"/>
        </w:rPr>
        <w:t>dnia 9 listopada 2000 roku o utworzeniu Polskiej Agencji Rozwoju Przedsiębiorczości (tj.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226CCE">
        <w:rPr>
          <w:rFonts w:asciiTheme="minorHAnsi" w:hAnsiTheme="minorHAnsi" w:cstheme="minorHAnsi"/>
          <w:sz w:val="24"/>
          <w:szCs w:val="24"/>
        </w:rPr>
        <w:t xml:space="preserve">Dz. U. Z 2000 r. Poz. 299). </w:t>
      </w:r>
    </w:p>
    <w:p w14:paraId="2484991E" w14:textId="77777777" w:rsidR="00F4614D" w:rsidRPr="00A41FA5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11" w:name="_Hlk66798901"/>
      <w:r w:rsidRPr="00B668EB">
        <w:rPr>
          <w:rFonts w:asciiTheme="minorHAnsi" w:hAnsiTheme="minorHAnsi" w:cstheme="minorHAnsi"/>
          <w:sz w:val="24"/>
          <w:szCs w:val="24"/>
        </w:rPr>
        <w:t>Wadium</w:t>
      </w:r>
      <w:r w:rsidRPr="00812F7B">
        <w:rPr>
          <w:rFonts w:asciiTheme="minorHAnsi" w:hAnsiTheme="minorHAnsi" w:cstheme="minorHAnsi"/>
          <w:sz w:val="24"/>
          <w:szCs w:val="24"/>
        </w:rPr>
        <w:t xml:space="preserve"> wnoszone w pieniądzu wpłaca się przelewem na rachunek bankowy Zamawiającego </w:t>
      </w:r>
      <w:r w:rsidRPr="00812F7B">
        <w:rPr>
          <w:rFonts w:asciiTheme="minorHAnsi" w:hAnsiTheme="minorHAnsi" w:cstheme="minorHAnsi"/>
          <w:sz w:val="24"/>
          <w:szCs w:val="24"/>
          <w:lang w:val="pl-PL"/>
        </w:rPr>
        <w:t>prowadzony</w:t>
      </w:r>
      <w:r w:rsidRPr="00812F7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w</w:t>
      </w:r>
      <w:r w:rsidRPr="00812F7B">
        <w:rPr>
          <w:rFonts w:asciiTheme="minorHAnsi" w:hAnsiTheme="minorHAnsi" w:cstheme="minorHAnsi"/>
          <w:sz w:val="24"/>
          <w:szCs w:val="24"/>
        </w:rPr>
        <w:t xml:space="preserve"> </w:t>
      </w:r>
      <w:r w:rsidRPr="00812F7B">
        <w:rPr>
          <w:rFonts w:asciiTheme="minorHAnsi" w:hAnsiTheme="minorHAnsi" w:cstheme="minorHAnsi"/>
          <w:sz w:val="24"/>
          <w:szCs w:val="24"/>
          <w:lang w:val="pl-PL"/>
        </w:rPr>
        <w:t>KARPATIA BANK SPÓŁDZIELCZY</w:t>
      </w:r>
      <w:r w:rsidRPr="00812F7B">
        <w:rPr>
          <w:rFonts w:asciiTheme="minorHAnsi" w:hAnsiTheme="minorHAnsi" w:cstheme="minorHAnsi"/>
          <w:sz w:val="24"/>
          <w:szCs w:val="24"/>
        </w:rPr>
        <w:t>, Nr rachunku:</w:t>
      </w:r>
      <w:r w:rsidRPr="00812F7B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37</w:t>
      </w:r>
      <w:r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> </w:t>
      </w:r>
      <w:r w:rsidRPr="00812F7B">
        <w:rPr>
          <w:rFonts w:asciiTheme="minorHAnsi" w:hAnsiTheme="minorHAnsi" w:cstheme="minorHAnsi"/>
          <w:b/>
          <w:color w:val="000000"/>
          <w:sz w:val="24"/>
          <w:szCs w:val="24"/>
        </w:rPr>
        <w:t>8809 0005 2001 0000 0752 0001</w:t>
      </w:r>
      <w:r w:rsidRPr="00812F7B">
        <w:rPr>
          <w:rFonts w:asciiTheme="minorHAnsi" w:hAnsiTheme="minorHAnsi" w:cstheme="minorHAnsi"/>
          <w:color w:val="000000"/>
          <w:sz w:val="24"/>
          <w:szCs w:val="24"/>
        </w:rPr>
        <w:t xml:space="preserve"> z dopiskiem: </w:t>
      </w:r>
      <w:r w:rsidRPr="00EE767A">
        <w:rPr>
          <w:rFonts w:asciiTheme="minorHAnsi" w:hAnsiTheme="minorHAnsi" w:cstheme="minorHAnsi"/>
          <w:b/>
          <w:bCs/>
          <w:color w:val="000000"/>
          <w:sz w:val="24"/>
          <w:szCs w:val="24"/>
          <w:lang w:val="pl-PL"/>
        </w:rPr>
        <w:t>E</w:t>
      </w:r>
      <w:r>
        <w:rPr>
          <w:rFonts w:asciiTheme="minorHAnsi" w:hAnsiTheme="minorHAnsi" w:cstheme="minorHAnsi"/>
          <w:b/>
          <w:bCs/>
          <w:sz w:val="24"/>
          <w:szCs w:val="24"/>
          <w:lang w:val="pl-PL"/>
        </w:rPr>
        <w:t>nergia / zadanie nr …….</w:t>
      </w:r>
      <w:r w:rsidRPr="00812F7B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 xml:space="preserve">/ </w:t>
      </w:r>
      <w:r w:rsidRPr="00812F7B">
        <w:rPr>
          <w:rFonts w:asciiTheme="minorHAnsi" w:hAnsiTheme="minorHAnsi" w:cstheme="minorHAnsi"/>
          <w:b/>
          <w:bCs/>
          <w:sz w:val="24"/>
          <w:szCs w:val="24"/>
          <w:lang w:val="pl-PL"/>
        </w:rPr>
        <w:t>PGK</w:t>
      </w:r>
      <w:r w:rsidRPr="00812F7B">
        <w:rPr>
          <w:rFonts w:asciiTheme="minorHAnsi" w:hAnsiTheme="minorHAnsi" w:cstheme="minorHAnsi"/>
          <w:b/>
          <w:bCs/>
          <w:sz w:val="24"/>
          <w:szCs w:val="24"/>
        </w:rPr>
        <w:t>.ZP.271.</w:t>
      </w:r>
      <w:r>
        <w:rPr>
          <w:rFonts w:asciiTheme="minorHAnsi" w:hAnsiTheme="minorHAnsi" w:cstheme="minorHAnsi"/>
          <w:b/>
          <w:bCs/>
          <w:sz w:val="24"/>
          <w:szCs w:val="24"/>
          <w:lang w:val="pl-PL"/>
        </w:rPr>
        <w:t>3</w:t>
      </w:r>
      <w:r w:rsidRPr="00812F7B">
        <w:rPr>
          <w:rFonts w:asciiTheme="minorHAnsi" w:hAnsiTheme="minorHAnsi" w:cstheme="minorHAnsi"/>
          <w:b/>
          <w:bCs/>
          <w:sz w:val="24"/>
          <w:szCs w:val="24"/>
        </w:rPr>
        <w:t>.20</w:t>
      </w:r>
      <w:r w:rsidRPr="00812F7B">
        <w:rPr>
          <w:rFonts w:asciiTheme="minorHAnsi" w:hAnsiTheme="minorHAnsi" w:cstheme="minorHAnsi"/>
          <w:b/>
          <w:bCs/>
          <w:sz w:val="24"/>
          <w:szCs w:val="24"/>
          <w:lang w:val="pl-PL"/>
        </w:rPr>
        <w:t>2</w:t>
      </w:r>
      <w:r>
        <w:rPr>
          <w:rFonts w:asciiTheme="minorHAnsi" w:hAnsiTheme="minorHAnsi" w:cstheme="minorHAnsi"/>
          <w:b/>
          <w:bCs/>
          <w:sz w:val="24"/>
          <w:szCs w:val="24"/>
          <w:lang w:val="pl-PL"/>
        </w:rPr>
        <w:t>2</w:t>
      </w:r>
    </w:p>
    <w:bookmarkEnd w:id="11"/>
    <w:p w14:paraId="0DF2C820" w14:textId="77777777" w:rsidR="00F4614D" w:rsidRPr="005166B3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166B3">
        <w:rPr>
          <w:rFonts w:asciiTheme="minorHAnsi" w:hAnsiTheme="minorHAnsi" w:cstheme="minorHAnsi"/>
          <w:sz w:val="24"/>
          <w:szCs w:val="24"/>
        </w:rPr>
        <w:t xml:space="preserve">Za termin wniesienia wadium w formie pieniężnej przyjmuje się termin uznania rachunku bankowego </w:t>
      </w:r>
      <w:r>
        <w:rPr>
          <w:rFonts w:asciiTheme="minorHAnsi" w:hAnsiTheme="minorHAnsi" w:cstheme="minorHAnsi"/>
          <w:sz w:val="24"/>
          <w:szCs w:val="24"/>
          <w:lang w:val="pl-PL"/>
        </w:rPr>
        <w:t>Zamawiającego</w:t>
      </w:r>
      <w:r w:rsidRPr="005166B3">
        <w:rPr>
          <w:rFonts w:asciiTheme="minorHAnsi" w:hAnsiTheme="minorHAnsi" w:cstheme="minorHAnsi"/>
          <w:sz w:val="24"/>
          <w:szCs w:val="24"/>
        </w:rPr>
        <w:t>.</w:t>
      </w:r>
    </w:p>
    <w:p w14:paraId="35F43E41" w14:textId="77777777" w:rsidR="00F4614D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>Oferta Wykonawcy, który nie wniesie wadium lub wniesie wadium w sposób nieprawidłowy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lub </w:t>
      </w:r>
      <w:r w:rsidRPr="00FE69BF">
        <w:rPr>
          <w:rFonts w:asciiTheme="minorHAnsi" w:hAnsiTheme="minorHAnsi" w:cstheme="minorHAnsi"/>
          <w:sz w:val="24"/>
          <w:szCs w:val="24"/>
        </w:rPr>
        <w:t xml:space="preserve">nie utrzymuje wadium nieprzerwanie do upływu terminu związania ofertą lub złożył wniosek o zwrot wadium w przypadku, o którym mowa w art. 98 ust. 2 pkt 3 </w:t>
      </w:r>
      <w:proofErr w:type="spellStart"/>
      <w:r w:rsidRPr="00FE69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 xml:space="preserve"> – nie uwzględniając zasad określonych w Specyfikacji Warunków Zamówienia zostanie odrzucona na podstawie art.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 xml:space="preserve">226 ust. 1 pkt 14 ustawy Prawo zamówień publicznych. </w:t>
      </w:r>
    </w:p>
    <w:p w14:paraId="76051A27" w14:textId="77777777" w:rsidR="00F4614D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Zamawiający zwraca wadium niezwłocznie, nie później jednak niż w terminie 7 dni od dnia wystąpienia jednej z okoliczności: </w:t>
      </w:r>
    </w:p>
    <w:p w14:paraId="3CC94281" w14:textId="77777777" w:rsidR="00F4614D" w:rsidRPr="00B668EB" w:rsidRDefault="00F4614D" w:rsidP="00F4614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668EB">
        <w:rPr>
          <w:rFonts w:asciiTheme="minorHAnsi" w:hAnsiTheme="minorHAnsi" w:cstheme="minorHAnsi"/>
          <w:sz w:val="24"/>
          <w:szCs w:val="24"/>
        </w:rPr>
        <w:t xml:space="preserve">upływu terminu związania ofertą; </w:t>
      </w:r>
    </w:p>
    <w:p w14:paraId="10091DEA" w14:textId="77777777" w:rsidR="00F4614D" w:rsidRPr="00B668EB" w:rsidRDefault="00F4614D" w:rsidP="00F4614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668EB">
        <w:rPr>
          <w:rFonts w:asciiTheme="minorHAnsi" w:hAnsiTheme="minorHAnsi" w:cstheme="minorHAnsi"/>
          <w:sz w:val="24"/>
          <w:szCs w:val="24"/>
        </w:rPr>
        <w:t xml:space="preserve">zawarcia umowy w sprawie zamówienia publicznego; </w:t>
      </w:r>
    </w:p>
    <w:p w14:paraId="48CD65AF" w14:textId="77777777" w:rsidR="00F4614D" w:rsidRPr="00B668EB" w:rsidRDefault="00F4614D" w:rsidP="00F4614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668EB">
        <w:rPr>
          <w:rFonts w:asciiTheme="minorHAnsi" w:hAnsiTheme="minorHAnsi" w:cstheme="minorHAnsi"/>
          <w:sz w:val="24"/>
          <w:szCs w:val="24"/>
        </w:rPr>
        <w:t xml:space="preserve">unieważnienia postępowania o udzielenie zamówienia, z wyjątkiem sytuacji gdy nie zostało rozstrzygnięte odwołanie na czynność unieważnienia albo nie upłynął termin do jego wniesienia. </w:t>
      </w:r>
    </w:p>
    <w:p w14:paraId="0AC2D5F3" w14:textId="77777777" w:rsidR="00F4614D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Zamawiający, niezwłocznie, nie później jednak niż w terminie 7 dni od dnia złożenia wniosku zwraca wadium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FE69BF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6F9689EA" w14:textId="77777777" w:rsidR="00F4614D" w:rsidRDefault="00F4614D" w:rsidP="00F4614D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który wycofał ofertę przed upływem terminu składania ofert; </w:t>
      </w:r>
    </w:p>
    <w:p w14:paraId="7D35D083" w14:textId="77777777" w:rsidR="00F4614D" w:rsidRDefault="00F4614D" w:rsidP="00F4614D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którego oferta została odrzucona; </w:t>
      </w:r>
    </w:p>
    <w:p w14:paraId="148D3132" w14:textId="77777777" w:rsidR="00F4614D" w:rsidRDefault="00F4614D" w:rsidP="00F4614D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po wyborze najkorzystniejszej oferty, z wyjątkiem Wykonawcy, którego oferta została wybrana jako najkorzystniejsza; </w:t>
      </w:r>
    </w:p>
    <w:p w14:paraId="07A50B88" w14:textId="77777777" w:rsidR="00F4614D" w:rsidRDefault="00F4614D" w:rsidP="00F4614D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po unieważnieniu postępowania, w przypadku gdy nie zostało rozstrzygnięte odwołanie na czynność unieważnienia albo nie upłynął termin do jego wniesienia. </w:t>
      </w:r>
    </w:p>
    <w:p w14:paraId="61B81501" w14:textId="77777777" w:rsidR="00F4614D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>Zamawiający zatrzymuje wadium wraz z odsetkami, a w przypadku wadium wniesionego 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>formie gwarancji lub poręczenia, o których mowa w art. 97 ust. 7 pkt 2–4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 xml:space="preserve">, występuje odpowiednio do gwaranta lub poręczyciela z żądaniem zapłaty wadium, jeżeli: </w:t>
      </w:r>
    </w:p>
    <w:p w14:paraId="6E0AB4D5" w14:textId="77777777" w:rsidR="00F4614D" w:rsidRDefault="00F4614D" w:rsidP="00F4614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>Wykonawca w odpowiedzi na wezwanie, o którym mowa w art. 128 ust. 1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>,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>przyczyn leżących po jego stronie, nie złożył podmiotowych środków dowodowych potwierdzających okoliczności, o których mowa w art. 57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 xml:space="preserve">, oświadczenia, </w:t>
      </w:r>
      <w:r w:rsidRPr="00FE69BF">
        <w:rPr>
          <w:rFonts w:asciiTheme="minorHAnsi" w:hAnsiTheme="minorHAnsi" w:cstheme="minorHAnsi"/>
          <w:sz w:val="24"/>
          <w:szCs w:val="24"/>
        </w:rPr>
        <w:lastRenderedPageBreak/>
        <w:t>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>którym mowa w art. 125 ust. 1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>, innych dokumentów lub oświadczeń lub nie wyraził zgody na poprawienie omyłki, o której mowa w art. 223 ust. 2 pkt 3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 xml:space="preserve">, co spowodowało brak możliwości wybrania oferty złożonej przez Wykonawcę jako najkorzystniejszej. </w:t>
      </w:r>
    </w:p>
    <w:p w14:paraId="2BC837AE" w14:textId="77777777" w:rsidR="00F4614D" w:rsidRDefault="00F4614D" w:rsidP="00F4614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Wykonawca, którego oferta została wybrana: </w:t>
      </w:r>
    </w:p>
    <w:p w14:paraId="3B0CE20E" w14:textId="77777777" w:rsidR="00F4614D" w:rsidRDefault="00F4614D" w:rsidP="00F4614D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odmówił podpisania umowy w sprawie zamówienia publicznego na warunkach określonych w ofercie, </w:t>
      </w:r>
    </w:p>
    <w:p w14:paraId="784916BD" w14:textId="77777777" w:rsidR="00F4614D" w:rsidRDefault="00F4614D" w:rsidP="00F4614D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nie</w:t>
      </w:r>
      <w:r w:rsidRPr="00FE69BF">
        <w:rPr>
          <w:rFonts w:asciiTheme="minorHAnsi" w:hAnsiTheme="minorHAnsi" w:cstheme="minorHAnsi"/>
          <w:sz w:val="24"/>
          <w:szCs w:val="24"/>
        </w:rPr>
        <w:t xml:space="preserve"> wniósł wymaganego zabezpieczenia należytego wykonania umowy; </w:t>
      </w:r>
    </w:p>
    <w:p w14:paraId="26FA40D4" w14:textId="77777777" w:rsidR="00F4614D" w:rsidRDefault="00F4614D" w:rsidP="00F4614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>zawarcie umowy w sprawie zamówienia publicznego stało się niemożliwe z przyczyn leżących po stronie wykonawcy, którego oferta została wybrana.</w:t>
      </w:r>
    </w:p>
    <w:p w14:paraId="6995DBB5" w14:textId="6FFC3C71" w:rsidR="00F4614D" w:rsidRDefault="00F4614D" w:rsidP="00F4614D">
      <w:pPr>
        <w:pStyle w:val="Akapitzlist"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3AA79B7C" w14:textId="4B04B532" w:rsidR="00610E15" w:rsidRDefault="00610E15" w:rsidP="00F4614D">
      <w:pPr>
        <w:pStyle w:val="Akapitzlist"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0EA80E24" w14:textId="77777777" w:rsidR="00610E15" w:rsidRDefault="00610E15" w:rsidP="00F4614D">
      <w:pPr>
        <w:pStyle w:val="Akapitzlist"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5C1E792F" w14:textId="77777777" w:rsidR="00291774" w:rsidRPr="00D96A57" w:rsidRDefault="00ED54D7" w:rsidP="00291774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360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ED54D7">
        <w:rPr>
          <w:rFonts w:asciiTheme="minorHAnsi" w:hAnsiTheme="minorHAnsi" w:cstheme="minorHAnsi"/>
          <w:sz w:val="24"/>
          <w:szCs w:val="24"/>
        </w:rPr>
        <w:t>INFORMACJE O ŚRODKACH KOMUNIKACJI ELEKTRONICZNEJ, PRZY UŻYCIU KTÓRYCH ZAMAWIAJĄCY BĘDZIE KOMUNIKOWAŁ SIĘ Z WYKONAWCAMI, ORAZ INFORMACJE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D54D7">
        <w:rPr>
          <w:rFonts w:asciiTheme="minorHAnsi" w:hAnsiTheme="minorHAnsi" w:cstheme="minorHAnsi"/>
          <w:sz w:val="24"/>
          <w:szCs w:val="24"/>
        </w:rPr>
        <w:t>WYMAGANIACH TECHNICZNYCH I ORGANIZACYJNYCH SPORZĄDZANIA, WYSYŁANIA I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D54D7">
        <w:rPr>
          <w:rFonts w:asciiTheme="minorHAnsi" w:hAnsiTheme="minorHAnsi" w:cstheme="minorHAnsi"/>
          <w:sz w:val="24"/>
          <w:szCs w:val="24"/>
        </w:rPr>
        <w:t>ODBIERANIA KORESPONDENCJI 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291774" w:rsidRPr="001229F2">
        <w:rPr>
          <w:rFonts w:asciiTheme="minorHAnsi" w:hAnsiTheme="minorHAnsi" w:cstheme="minorHAnsi"/>
          <w:sz w:val="24"/>
          <w:szCs w:val="24"/>
        </w:rPr>
        <w:t>OS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OBY</w:t>
      </w:r>
      <w:r w:rsidR="00291774" w:rsidRPr="001229F2">
        <w:rPr>
          <w:rFonts w:asciiTheme="minorHAnsi" w:hAnsiTheme="minorHAnsi" w:cstheme="minorHAnsi"/>
          <w:sz w:val="24"/>
          <w:szCs w:val="24"/>
        </w:rPr>
        <w:t xml:space="preserve"> UPRAWNION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E</w:t>
      </w:r>
      <w:r w:rsidR="00291774" w:rsidRPr="001229F2">
        <w:rPr>
          <w:rFonts w:asciiTheme="minorHAnsi" w:hAnsiTheme="minorHAnsi" w:cstheme="minorHAnsi"/>
          <w:sz w:val="24"/>
          <w:szCs w:val="24"/>
        </w:rPr>
        <w:t xml:space="preserve"> DO KOMUNIKOWANIA SIĘ Z WYKONAWCAMI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7B17F4C0" w14:textId="51E183D4" w:rsidR="007B27B2" w:rsidRDefault="00944C10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rStyle w:val="Hipercze"/>
          <w:color w:val="auto"/>
          <w:sz w:val="24"/>
          <w:szCs w:val="24"/>
          <w:u w:val="none"/>
        </w:rPr>
      </w:pPr>
      <w:bookmarkStart w:id="12" w:name="_bookmark14"/>
      <w:bookmarkStart w:id="13" w:name="_Hlk109127189"/>
      <w:bookmarkEnd w:id="12"/>
      <w:r w:rsidRPr="00944C10">
        <w:rPr>
          <w:sz w:val="24"/>
          <w:szCs w:val="24"/>
        </w:rPr>
        <w:t>W postępowaniu o udzielenie zamówienia komunikacja między Zamawiającym a</w:t>
      </w:r>
      <w:r w:rsidR="002A3B00">
        <w:rPr>
          <w:sz w:val="24"/>
          <w:szCs w:val="24"/>
          <w:lang w:val="pl-PL"/>
        </w:rPr>
        <w:t> </w:t>
      </w:r>
      <w:r w:rsidRPr="00944C10">
        <w:rPr>
          <w:sz w:val="24"/>
          <w:szCs w:val="24"/>
        </w:rPr>
        <w:t xml:space="preserve">Wykonawcami odbywa się przy użyciu Platformy e-Zamówienia, która jest dostępna pod adresem </w:t>
      </w:r>
      <w:hyperlink r:id="rId17" w:history="1">
        <w:r w:rsidR="007B27B2" w:rsidRPr="007B27B2">
          <w:rPr>
            <w:rStyle w:val="Hipercze"/>
            <w:sz w:val="24"/>
            <w:szCs w:val="24"/>
          </w:rPr>
          <w:t>https://ezamowienia.gov.pl/pl/</w:t>
        </w:r>
      </w:hyperlink>
      <w:r w:rsidR="007B27B2">
        <w:rPr>
          <w:sz w:val="24"/>
          <w:szCs w:val="24"/>
          <w:lang w:val="pl-PL"/>
        </w:rPr>
        <w:t>.</w:t>
      </w:r>
    </w:p>
    <w:p w14:paraId="5C04D8FB" w14:textId="2A1458CD" w:rsidR="00540C4B" w:rsidRPr="0078337D" w:rsidRDefault="00944C10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>Korzystanie z Platformy e-Zamówienia jest bezpłatne</w:t>
      </w:r>
      <w:r w:rsidRPr="00944C10">
        <w:rPr>
          <w:sz w:val="24"/>
          <w:szCs w:val="24"/>
          <w:lang w:val="pl-PL"/>
        </w:rPr>
        <w:t>.</w:t>
      </w:r>
    </w:p>
    <w:p w14:paraId="5584EFA7" w14:textId="625AC7B7" w:rsidR="0078337D" w:rsidRDefault="0078337D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8337D">
        <w:rPr>
          <w:rFonts w:asciiTheme="minorHAnsi" w:hAnsiTheme="minorHAnsi" w:cstheme="minorHAnsi"/>
          <w:sz w:val="24"/>
          <w:szCs w:val="24"/>
        </w:rPr>
        <w:t xml:space="preserve">Adres strony internetowej prowadzonego postępowania (link </w:t>
      </w:r>
      <w:r w:rsidRPr="006B147D">
        <w:rPr>
          <w:rFonts w:asciiTheme="minorHAnsi" w:hAnsiTheme="minorHAnsi" w:cstheme="minorHAnsi"/>
          <w:sz w:val="24"/>
          <w:szCs w:val="24"/>
        </w:rPr>
        <w:t>bezpośrednio</w:t>
      </w:r>
      <w:r w:rsidRPr="0078337D">
        <w:rPr>
          <w:rFonts w:asciiTheme="minorHAnsi" w:hAnsiTheme="minorHAnsi" w:cstheme="minorHAnsi"/>
          <w:sz w:val="24"/>
          <w:szCs w:val="24"/>
        </w:rPr>
        <w:t xml:space="preserve"> prowadzący do postępowania na Platformie e-Zamówienia): </w:t>
      </w:r>
      <w:hyperlink r:id="rId18" w:history="1">
        <w:r w:rsidR="00C24A62" w:rsidRPr="00B22221">
          <w:rPr>
            <w:rStyle w:val="Hipercze"/>
            <w:rFonts w:asciiTheme="minorHAnsi" w:hAnsiTheme="minorHAnsi" w:cstheme="minorHAnsi"/>
            <w:sz w:val="24"/>
            <w:szCs w:val="24"/>
          </w:rPr>
          <w:t>https://ezamowienia.gov.pl/mp-client/tenders/ocds-148610-471e679f-124d-11ed-8c68-c68bc3dc99bc</w:t>
        </w:r>
      </w:hyperlink>
    </w:p>
    <w:p w14:paraId="2573D5B5" w14:textId="77777777" w:rsidR="0078337D" w:rsidRDefault="0078337D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 xml:space="preserve">Postępowanie można wyszukać również ze strony głównej Platformy e-Zamówienia (przycisk „Przeglądaj postępowania/konkursy”). </w:t>
      </w:r>
    </w:p>
    <w:p w14:paraId="6CC2D2D1" w14:textId="2840CF24" w:rsidR="0078337D" w:rsidRPr="0078337D" w:rsidRDefault="0078337D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D63DE">
        <w:rPr>
          <w:b/>
          <w:bCs/>
          <w:sz w:val="24"/>
          <w:szCs w:val="24"/>
        </w:rPr>
        <w:t>Identyfikator (ID) postępowania na Platformie e-Zamówienia:</w:t>
      </w:r>
      <w:r w:rsidRPr="0078337D">
        <w:rPr>
          <w:rFonts w:asciiTheme="minorHAnsi" w:hAnsiTheme="minorHAnsi" w:cstheme="minorHAnsi"/>
          <w:b/>
          <w:bCs/>
        </w:rPr>
        <w:t xml:space="preserve"> </w:t>
      </w:r>
      <w:r w:rsidR="008D63DE" w:rsidRPr="008D63DE">
        <w:rPr>
          <w:sz w:val="24"/>
          <w:szCs w:val="24"/>
        </w:rPr>
        <w:t>ocds-148610-471e679f-124d-11ed-8c68-c68bc3dc99bc</w:t>
      </w:r>
    </w:p>
    <w:p w14:paraId="77519052" w14:textId="6A5DCACF" w:rsidR="00944C10" w:rsidRDefault="00944C10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9" w:history="1">
        <w:r w:rsidR="00647597" w:rsidRPr="00647597">
          <w:rPr>
            <w:rStyle w:val="Hipercze"/>
            <w:sz w:val="24"/>
            <w:szCs w:val="24"/>
          </w:rPr>
          <w:t>https://ezamowienia.gov.pl/pl/</w:t>
        </w:r>
      </w:hyperlink>
      <w:r w:rsidR="00647597" w:rsidRPr="00647597">
        <w:rPr>
          <w:sz w:val="24"/>
          <w:szCs w:val="24"/>
          <w:lang w:val="pl-PL"/>
        </w:rPr>
        <w:t xml:space="preserve"> </w:t>
      </w:r>
      <w:r w:rsidRPr="00647597">
        <w:rPr>
          <w:sz w:val="24"/>
          <w:szCs w:val="24"/>
        </w:rPr>
        <w:t>oraz informacje</w:t>
      </w:r>
      <w:r w:rsidRPr="00944C10">
        <w:rPr>
          <w:sz w:val="24"/>
          <w:szCs w:val="24"/>
        </w:rPr>
        <w:t xml:space="preserve"> zamieszczone w zakładce „Centrum Pomocy”. </w:t>
      </w:r>
    </w:p>
    <w:p w14:paraId="20B48770" w14:textId="0F1AA1DD" w:rsidR="00944C10" w:rsidRDefault="00944C10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>Przeglądanie i pobieranie publicznej treści dokumentacji postępowania nie wymaga posiadania konta na Platformie e-Zamówienia ani logowania.</w:t>
      </w:r>
    </w:p>
    <w:p w14:paraId="0BC0495F" w14:textId="31C2216F" w:rsidR="00944C10" w:rsidRPr="00944C10" w:rsidRDefault="00BC0181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BC0181">
        <w:rPr>
          <w:sz w:val="24"/>
          <w:szCs w:val="24"/>
        </w:rPr>
        <w:t xml:space="preserve">Sposób sporządzenia dokumentów elektronicznych lub dokumentów elektronicznych będących kopią elektroniczną treści zapisanej w postaci papierowej (cyfrowe odwzorowania) musi być </w:t>
      </w:r>
      <w:r w:rsidRPr="00BC0181">
        <w:rPr>
          <w:sz w:val="24"/>
          <w:szCs w:val="24"/>
        </w:rPr>
        <w:lastRenderedPageBreak/>
        <w:t xml:space="preserve">zgodny z wymaganiami określonymi w rozporządzeniu Prezesa Rady Ministrów </w:t>
      </w:r>
      <w:r w:rsidR="00647597" w:rsidRPr="00647597">
        <w:rPr>
          <w:sz w:val="24"/>
          <w:szCs w:val="24"/>
        </w:rPr>
        <w:t>w sprawie wymagań dla dokumentów elektronicznych.</w:t>
      </w:r>
    </w:p>
    <w:p w14:paraId="37678526" w14:textId="72D2CC74" w:rsidR="0088747C" w:rsidRPr="00647597" w:rsidRDefault="00647597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47597">
        <w:rPr>
          <w:sz w:val="24"/>
          <w:szCs w:val="24"/>
          <w:lang w:val="pl-PL"/>
        </w:rPr>
        <w:t>Dokumenty</w:t>
      </w:r>
      <w:r w:rsidRPr="00647597">
        <w:rPr>
          <w:sz w:val="24"/>
          <w:szCs w:val="24"/>
        </w:rPr>
        <w:t xml:space="preserve"> elektroniczne, o których mowa w § 2 ust. 1 rozporządzenia Prezesa Rady Ministrów w sprawie wymagań dla dokumentów elektronicznych,</w:t>
      </w:r>
      <w:r>
        <w:rPr>
          <w:sz w:val="24"/>
          <w:szCs w:val="24"/>
          <w:lang w:val="pl-PL"/>
        </w:rPr>
        <w:t xml:space="preserve"> </w:t>
      </w:r>
      <w:r w:rsidR="00BC0181" w:rsidRPr="00647597">
        <w:rPr>
          <w:sz w:val="24"/>
          <w:szCs w:val="24"/>
        </w:rPr>
        <w:t xml:space="preserve">sporządza się w postaci </w:t>
      </w:r>
      <w:r w:rsidR="00BC0181" w:rsidRPr="00647597">
        <w:rPr>
          <w:rFonts w:asciiTheme="minorHAnsi" w:hAnsiTheme="minorHAnsi" w:cstheme="minorHAnsi"/>
          <w:sz w:val="24"/>
          <w:szCs w:val="24"/>
        </w:rPr>
        <w:t xml:space="preserve">elektronicznej, w formatach danych określonych w przepisach rozporządzenia Rady Ministrów w sprawie Krajowych Ram </w:t>
      </w:r>
      <w:r w:rsidR="00F06D6E" w:rsidRPr="00647597">
        <w:rPr>
          <w:rFonts w:asciiTheme="minorHAnsi" w:hAnsiTheme="minorHAnsi" w:cstheme="minorHAnsi"/>
          <w:sz w:val="24"/>
          <w:szCs w:val="24"/>
        </w:rPr>
        <w:t>Interoperacyjności</w:t>
      </w:r>
      <w:r w:rsidR="00BC0181" w:rsidRPr="00647597">
        <w:rPr>
          <w:rFonts w:asciiTheme="minorHAnsi" w:hAnsiTheme="minorHAnsi" w:cstheme="minorHAnsi"/>
          <w:sz w:val="24"/>
          <w:szCs w:val="24"/>
        </w:rPr>
        <w:t>, z uwzględnieniem rodzaju przekazywanych danych i przekazuje się jako załączniki. W przypadku formatów, o których mowa w art. 66 ust.</w:t>
      </w:r>
      <w:r w:rsidR="00731322" w:rsidRPr="00647597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="00BC0181" w:rsidRPr="00647597">
        <w:rPr>
          <w:rFonts w:asciiTheme="minorHAnsi" w:hAnsiTheme="minorHAnsi" w:cstheme="minorHAnsi"/>
          <w:sz w:val="24"/>
          <w:szCs w:val="24"/>
        </w:rPr>
        <w:t xml:space="preserve">1 ustawy </w:t>
      </w:r>
      <w:proofErr w:type="spellStart"/>
      <w:r w:rsidR="00BC0181" w:rsidRPr="00647597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BC0181" w:rsidRPr="00647597">
        <w:rPr>
          <w:rFonts w:asciiTheme="minorHAnsi" w:hAnsiTheme="minorHAnsi" w:cstheme="minorHAnsi"/>
          <w:sz w:val="24"/>
          <w:szCs w:val="24"/>
        </w:rPr>
        <w:t>, ww. regulacje nie będą miały bezpośredniego zastosowania. Wykaz poszczególnych dokumentów i oświadczeń składanych w postępowaniu oraz ich forma, sposób sporządzania i przekazywania zostały określone przez Zamawiającego w SWZ.</w:t>
      </w:r>
    </w:p>
    <w:p w14:paraId="015B57B6" w14:textId="1FD00385" w:rsidR="00BC0181" w:rsidRPr="00BC0181" w:rsidRDefault="00BC0181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>Informacje, oświadczenia lub dokumenty (Wykaz poszczególnych informacji, dokumentów i</w:t>
      </w:r>
      <w:r w:rsidR="002A3B0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C0181">
        <w:rPr>
          <w:rFonts w:asciiTheme="minorHAnsi" w:hAnsiTheme="minorHAnsi" w:cstheme="minorHAnsi"/>
          <w:sz w:val="24"/>
          <w:szCs w:val="24"/>
        </w:rPr>
        <w:t xml:space="preserve">oświadczeń składanych w postępowaniu oraz ich forma, sposób sporządzania i przekazywania zostały określone przez Zamawiającego w SWZ), inne niż wymienione w § 2 ust. 1 rozporządzenia Prezesa Rady Ministrów </w:t>
      </w:r>
      <w:r w:rsidR="00647597" w:rsidRPr="00647597">
        <w:rPr>
          <w:rFonts w:asciiTheme="minorHAnsi" w:hAnsiTheme="minorHAnsi" w:cstheme="minorHAnsi"/>
          <w:sz w:val="24"/>
          <w:szCs w:val="24"/>
        </w:rPr>
        <w:t>w sprawie wymagań dla dokumentów elektronicznych</w:t>
      </w:r>
      <w:r w:rsidRPr="00BC0181">
        <w:rPr>
          <w:rFonts w:asciiTheme="minorHAnsi" w:hAnsiTheme="minorHAnsi" w:cstheme="minorHAnsi"/>
          <w:sz w:val="24"/>
          <w:szCs w:val="24"/>
        </w:rPr>
        <w:t>, przekazywane w</w:t>
      </w:r>
      <w:r w:rsidR="002A3B0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C0181">
        <w:rPr>
          <w:rFonts w:asciiTheme="minorHAnsi" w:hAnsiTheme="minorHAnsi" w:cstheme="minorHAnsi"/>
          <w:sz w:val="24"/>
          <w:szCs w:val="24"/>
        </w:rPr>
        <w:t xml:space="preserve">postępowaniu sporządza się w postaci elektronicznej: </w:t>
      </w:r>
    </w:p>
    <w:p w14:paraId="47FDC827" w14:textId="00A1107D" w:rsidR="00BC0181" w:rsidRPr="00647597" w:rsidRDefault="00BC0181" w:rsidP="00CA5438">
      <w:pPr>
        <w:pStyle w:val="Akapitzlist"/>
        <w:numPr>
          <w:ilvl w:val="7"/>
          <w:numId w:val="2"/>
        </w:numPr>
        <w:tabs>
          <w:tab w:val="left" w:pos="1177"/>
        </w:tabs>
        <w:spacing w:after="0"/>
        <w:ind w:left="73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47597">
        <w:rPr>
          <w:rFonts w:asciiTheme="minorHAnsi" w:hAnsiTheme="minorHAnsi" w:cstheme="minorHAnsi"/>
          <w:sz w:val="24"/>
          <w:szCs w:val="24"/>
        </w:rPr>
        <w:t>w formatach danych określonych w przepisach rozporządzenia Rady Ministrów w sprawie Krajowych Ram Interoperacyjności (i przekazuje się jako załącznik), lub</w:t>
      </w:r>
    </w:p>
    <w:p w14:paraId="5A8F1104" w14:textId="657929B1" w:rsidR="0088747C" w:rsidRPr="00BC0181" w:rsidRDefault="00BC0181" w:rsidP="00BC0181">
      <w:pPr>
        <w:pStyle w:val="Akapitzlist"/>
        <w:numPr>
          <w:ilvl w:val="7"/>
          <w:numId w:val="2"/>
        </w:numPr>
        <w:tabs>
          <w:tab w:val="left" w:pos="1177"/>
        </w:tabs>
        <w:spacing w:after="0"/>
        <w:ind w:left="73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>jako tekst wpisany bezpośrednio do wiadomości przekazywanej przy użyciu środków komunikacji elektronicznej (np. w treści wiadomości e-mail lub w treści „Formularza do komunikacji”).</w:t>
      </w:r>
    </w:p>
    <w:p w14:paraId="42F900B7" w14:textId="062879C4" w:rsidR="00BC0181" w:rsidRPr="00BC0181" w:rsidRDefault="00BC0181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bookmarkStart w:id="14" w:name="_bookmark15"/>
      <w:bookmarkEnd w:id="14"/>
      <w:r w:rsidRPr="00BC0181">
        <w:rPr>
          <w:rFonts w:asciiTheme="minorHAnsi" w:hAnsiTheme="minorHAnsi" w:cstheme="minorHAnsi"/>
          <w:sz w:val="24"/>
          <w:szCs w:val="24"/>
        </w:rPr>
        <w:t xml:space="preserve">Jeżeli dokumenty elektroniczne, przekazywane przy użyciu środków komunikacji elektronicznej, zawierają informacje stanowiące tajemnicę przedsiębiorstwa w rozumieniu przepisów ustawy z dnia 16 kwietnia 1993 r. o zwalczaniu nieuczciwej konkurencji (Dz. U. z 2020 r. poz. 1913 oraz z 2021 r. poz. 1655) </w:t>
      </w:r>
      <w:r w:rsidR="00A11B54">
        <w:rPr>
          <w:rFonts w:asciiTheme="minorHAnsi" w:hAnsiTheme="minorHAnsi" w:cstheme="minorHAnsi"/>
          <w:sz w:val="24"/>
          <w:szCs w:val="24"/>
          <w:lang w:val="pl-PL"/>
        </w:rPr>
        <w:t>Wykonawca</w:t>
      </w:r>
      <w:r w:rsidRPr="00BC0181">
        <w:rPr>
          <w:rFonts w:asciiTheme="minorHAnsi" w:hAnsiTheme="minorHAnsi" w:cstheme="minorHAnsi"/>
          <w:sz w:val="24"/>
          <w:szCs w:val="24"/>
        </w:rPr>
        <w:t xml:space="preserve">, w celu utrzymania w poufności tych informacji, przekazuje je w wydzielonym i odpowiednio oznaczonym pliku, wraz z jednoczesnym zaznaczeniem w nazwie pliku „Dokument stanowiący tajemnicę przedsiębiorstwa”. </w:t>
      </w:r>
    </w:p>
    <w:p w14:paraId="0D6FCF1E" w14:textId="2544367C" w:rsidR="00B17517" w:rsidRPr="00BC0181" w:rsidRDefault="00BC0181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 xml:space="preserve">Komunikacja w postępowaniu, </w:t>
      </w:r>
      <w:r w:rsidRPr="00A11B54">
        <w:rPr>
          <w:rFonts w:asciiTheme="minorHAnsi" w:hAnsiTheme="minorHAnsi" w:cstheme="minorHAnsi"/>
          <w:sz w:val="24"/>
          <w:szCs w:val="24"/>
          <w:u w:val="single"/>
        </w:rPr>
        <w:t>z wyłączeniem składania ofert/wniosków o dopuszczenie do udziału w postępowaniu</w:t>
      </w:r>
      <w:r w:rsidRPr="00BC0181">
        <w:rPr>
          <w:rFonts w:asciiTheme="minorHAnsi" w:hAnsiTheme="minorHAnsi" w:cstheme="minorHAnsi"/>
          <w:sz w:val="24"/>
          <w:szCs w:val="24"/>
        </w:rPr>
        <w:t>, odbywa się drogą elektroniczną za pośrednictwem formularzy do komunikacji dostępnych w zakładce „Formularze” („Formularze do komunikacji”). Za pośrednictwem „Formularzy do komunikacji” odbywa się w szczególności przekazywanie</w:t>
      </w:r>
      <w:r w:rsidRPr="00BC0181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C0181">
        <w:rPr>
          <w:rFonts w:asciiTheme="minorHAnsi" w:hAnsiTheme="minorHAnsi" w:cstheme="minorHAnsi"/>
          <w:sz w:val="24"/>
          <w:szCs w:val="24"/>
        </w:rPr>
        <w:t>wezwań i zawiadomień, zadawanie pytań i udzielanie odpowiedzi. Formularze do komunikacji umożliwiają również dołączenie załącznika do przesyłanej wiadomości (przycisk „dodaj załącznik”)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73E4F43" w14:textId="18CE9D1C" w:rsidR="00A96608" w:rsidRDefault="00A96608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przypadku załączników, które są zgodnie z ustawą </w:t>
      </w:r>
      <w:proofErr w:type="spellStart"/>
      <w:r w:rsidRPr="00A9660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A96608">
        <w:rPr>
          <w:rFonts w:asciiTheme="minorHAnsi" w:hAnsiTheme="minorHAnsi" w:cstheme="minorHAnsi"/>
          <w:sz w:val="24"/>
          <w:szCs w:val="24"/>
        </w:rPr>
        <w:t xml:space="preserve"> lub rozporządzeniem Prezesa Rady Ministrów </w:t>
      </w:r>
      <w:r w:rsidR="00555A3A">
        <w:t xml:space="preserve">w </w:t>
      </w:r>
      <w:r w:rsidR="00555A3A" w:rsidRPr="00555A3A">
        <w:rPr>
          <w:rFonts w:asciiTheme="minorHAnsi" w:hAnsiTheme="minorHAnsi" w:cstheme="minorHAnsi"/>
          <w:sz w:val="24"/>
          <w:szCs w:val="24"/>
        </w:rPr>
        <w:t>sprawie wymagań dla dokumentów elektronicznych</w:t>
      </w:r>
      <w:r w:rsidRPr="00A96608">
        <w:rPr>
          <w:rFonts w:asciiTheme="minorHAnsi" w:hAnsiTheme="minorHAnsi" w:cstheme="minorHAnsi"/>
          <w:sz w:val="24"/>
          <w:szCs w:val="24"/>
        </w:rPr>
        <w:t xml:space="preserve"> opatrzone kwalifikowanym podpisem elektronicznym mogą być opatrzone, zgodnie z wyborem wykonawcy/wykonawcy wspólnie ubiegającego się o udzielenie zamówienia/podmiotu udostępniającego zasoby, podpisem typu zewnętrznego lub wewnętrznego. W zależności od rodzaju podpisu i jego typu (zewnętrzny, wewnętrzny) dodaje się uprzednio podpisane dokumenty wraz </w:t>
      </w:r>
      <w:r w:rsidRPr="00A96608">
        <w:rPr>
          <w:rFonts w:asciiTheme="minorHAnsi" w:hAnsiTheme="minorHAnsi" w:cstheme="minorHAnsi"/>
          <w:sz w:val="24"/>
          <w:szCs w:val="24"/>
        </w:rPr>
        <w:lastRenderedPageBreak/>
        <w:t>z</w:t>
      </w:r>
      <w:r w:rsidR="006C77D3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>wygenerowanym plikiem podpisu (typ zewnętrzny) lub dokument z wszytym podpisem (typ</w:t>
      </w:r>
      <w:r w:rsidR="006C77D3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 xml:space="preserve">wewnętrzny). </w:t>
      </w:r>
    </w:p>
    <w:p w14:paraId="44EAF9B4" w14:textId="4A87140B" w:rsidR="00BC0181" w:rsidRPr="00BC0181" w:rsidRDefault="00A96608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(</w:t>
      </w:r>
      <w:r w:rsidR="0090268A">
        <w:rPr>
          <w:rFonts w:asciiTheme="minorHAnsi" w:hAnsiTheme="minorHAnsi" w:cstheme="minorHAnsi"/>
          <w:sz w:val="24"/>
          <w:szCs w:val="24"/>
          <w:lang w:val="pl-PL"/>
        </w:rPr>
        <w:t>dotyczy</w:t>
      </w:r>
      <w:r w:rsidRPr="00A96608">
        <w:rPr>
          <w:rFonts w:asciiTheme="minorHAnsi" w:hAnsiTheme="minorHAnsi" w:cstheme="minorHAnsi"/>
          <w:sz w:val="24"/>
          <w:szCs w:val="24"/>
        </w:rPr>
        <w:t xml:space="preserve"> w szczególności SWZ) wystarczające jest posiadanie tzw. konta uproszczonego na Platformie e-Zamówienia.</w:t>
      </w:r>
    </w:p>
    <w:p w14:paraId="44B4F7D9" w14:textId="77777777" w:rsidR="00A96608" w:rsidRDefault="00A96608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14:paraId="57C68731" w14:textId="77777777" w:rsidR="00A96608" w:rsidRDefault="00A96608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14:paraId="1E6106F6" w14:textId="77777777" w:rsidR="00A96608" w:rsidRDefault="00A96608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Minimalne wymagania techniczne dotyczące sprzętu używanego w celu korzystania z usług Platformy e-Zamówienia oraz informacje dotyczące specyfikacji połączenia określa Regulamin Platformy e-Zamówienia. </w:t>
      </w:r>
    </w:p>
    <w:p w14:paraId="0A3744F6" w14:textId="1DD50769" w:rsidR="00B17517" w:rsidRDefault="00A96608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</w:t>
      </w:r>
      <w:r w:rsidRPr="0090268A">
        <w:rPr>
          <w:rFonts w:asciiTheme="minorHAnsi" w:hAnsiTheme="minorHAnsi" w:cstheme="minorHAnsi"/>
          <w:sz w:val="24"/>
          <w:szCs w:val="24"/>
        </w:rPr>
        <w:t xml:space="preserve">internetowej </w:t>
      </w:r>
      <w:hyperlink r:id="rId20" w:history="1">
        <w:r w:rsidR="0090268A" w:rsidRPr="0090268A">
          <w:rPr>
            <w:rStyle w:val="Hipercze"/>
            <w:sz w:val="24"/>
            <w:szCs w:val="24"/>
          </w:rPr>
          <w:t>https://ezamowienia.gov.pl/pl/</w:t>
        </w:r>
      </w:hyperlink>
      <w:r w:rsidR="0090268A" w:rsidRPr="0090268A">
        <w:rPr>
          <w:sz w:val="24"/>
          <w:szCs w:val="24"/>
          <w:lang w:val="pl-PL"/>
        </w:rPr>
        <w:t xml:space="preserve"> </w:t>
      </w:r>
      <w:r w:rsidRPr="0090268A">
        <w:rPr>
          <w:rFonts w:asciiTheme="minorHAnsi" w:hAnsiTheme="minorHAnsi" w:cstheme="minorHAnsi"/>
          <w:sz w:val="24"/>
          <w:szCs w:val="24"/>
        </w:rPr>
        <w:t>w zakładce</w:t>
      </w:r>
      <w:r w:rsidRPr="00A96608">
        <w:rPr>
          <w:rFonts w:asciiTheme="minorHAnsi" w:hAnsiTheme="minorHAnsi" w:cstheme="minorHAnsi"/>
          <w:sz w:val="24"/>
          <w:szCs w:val="24"/>
        </w:rPr>
        <w:t xml:space="preserve"> „Zgłoś problem”.</w:t>
      </w:r>
    </w:p>
    <w:p w14:paraId="4FB9611F" w14:textId="707EF873" w:rsidR="00A63570" w:rsidRDefault="00A96608">
      <w:pPr>
        <w:pStyle w:val="Akapitzlist"/>
        <w:numPr>
          <w:ilvl w:val="0"/>
          <w:numId w:val="5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szczególnie uzasadnionych przypadkach uniemożliwiających komunikację </w:t>
      </w:r>
      <w:r w:rsidR="00570F9F"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A96608">
        <w:rPr>
          <w:rFonts w:asciiTheme="minorHAnsi" w:hAnsiTheme="minorHAnsi" w:cstheme="minorHAnsi"/>
          <w:sz w:val="24"/>
          <w:szCs w:val="24"/>
        </w:rPr>
        <w:t xml:space="preserve"> i</w:t>
      </w:r>
      <w:r w:rsidR="00570F9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 xml:space="preserve">Zamawiającego za pośrednictwem Platformy e-Zamówienia, Zamawiający dopuszcza komunikację za pomocą poczty elektronicznej na adres e-mail: </w:t>
      </w:r>
      <w:r>
        <w:rPr>
          <w:rFonts w:asciiTheme="minorHAnsi" w:hAnsiTheme="minorHAnsi" w:cstheme="minorHAnsi"/>
          <w:sz w:val="24"/>
          <w:szCs w:val="24"/>
          <w:lang w:val="pl-PL"/>
        </w:rPr>
        <w:t>ewa.dudczak@pgk-muszyna.pl</w:t>
      </w:r>
      <w:r w:rsidRPr="00A96608">
        <w:rPr>
          <w:rFonts w:asciiTheme="minorHAnsi" w:hAnsiTheme="minorHAnsi" w:cstheme="minorHAnsi"/>
          <w:sz w:val="24"/>
          <w:szCs w:val="24"/>
        </w:rPr>
        <w:t xml:space="preserve"> (nie dotyczy składania ofert/wniosków o dopuszczenie do udziału w postępowaniu).</w:t>
      </w:r>
    </w:p>
    <w:p w14:paraId="49F16757" w14:textId="0F558B3A" w:rsidR="00EE31F4" w:rsidRDefault="00EE31F4">
      <w:pPr>
        <w:pStyle w:val="Nagwek2"/>
        <w:keepNext w:val="0"/>
        <w:numPr>
          <w:ilvl w:val="0"/>
          <w:numId w:val="11"/>
        </w:numPr>
        <w:tabs>
          <w:tab w:val="left" w:pos="1177"/>
        </w:tabs>
        <w:spacing w:before="251" w:after="0"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 w:val="0"/>
          <w:iCs w:val="0"/>
          <w:sz w:val="24"/>
          <w:szCs w:val="24"/>
        </w:rPr>
        <w:t>WYJAŚNIENI</w:t>
      </w:r>
      <w:r w:rsidR="00522526">
        <w:rPr>
          <w:rFonts w:asciiTheme="minorHAnsi" w:hAnsiTheme="minorHAnsi" w:cstheme="minorHAnsi"/>
          <w:i w:val="0"/>
          <w:iCs w:val="0"/>
          <w:sz w:val="24"/>
          <w:szCs w:val="24"/>
        </w:rPr>
        <w:t>A ORAZ ZMIANA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TREŚCI S</w:t>
      </w:r>
      <w:r w:rsidR="00A801D5">
        <w:rPr>
          <w:rFonts w:asciiTheme="minorHAnsi" w:hAnsiTheme="minorHAnsi" w:cstheme="minorHAnsi"/>
          <w:i w:val="0"/>
          <w:iCs w:val="0"/>
          <w:sz w:val="24"/>
          <w:szCs w:val="24"/>
        </w:rPr>
        <w:t>PECYFIKACJI WARUNKÓW ZAMÓWIENIA</w:t>
      </w:r>
    </w:p>
    <w:p w14:paraId="6D5F7508" w14:textId="1FEFF654" w:rsidR="00D03E09" w:rsidRPr="00D03E09" w:rsidRDefault="00522526">
      <w:pPr>
        <w:pStyle w:val="Akapitzlist"/>
        <w:numPr>
          <w:ilvl w:val="7"/>
          <w:numId w:val="59"/>
        </w:numPr>
        <w:spacing w:after="0"/>
        <w:ind w:left="360"/>
        <w:jc w:val="both"/>
        <w:rPr>
          <w:sz w:val="24"/>
          <w:szCs w:val="24"/>
        </w:rPr>
      </w:pPr>
      <w:bookmarkStart w:id="15" w:name="_bookmark16"/>
      <w:bookmarkEnd w:id="15"/>
      <w:r w:rsidRPr="005A0B64">
        <w:rPr>
          <w:sz w:val="24"/>
          <w:szCs w:val="24"/>
        </w:rPr>
        <w:t>Zamawiający zaleca, aby Wykonawca zwracał się przy użyciu poczty elektronicznej do Zamawiającego o wyjaśnienie treści Specyfikacji Warunków Zamówienia</w:t>
      </w:r>
      <w:r w:rsidR="00D03E09">
        <w:rPr>
          <w:sz w:val="24"/>
          <w:szCs w:val="24"/>
          <w:lang w:val="pl-PL"/>
        </w:rPr>
        <w:t xml:space="preserve"> </w:t>
      </w:r>
      <w:r w:rsidR="00D03E09" w:rsidRPr="00A96608">
        <w:rPr>
          <w:rFonts w:asciiTheme="minorHAnsi" w:hAnsiTheme="minorHAnsi" w:cstheme="minorHAnsi"/>
          <w:sz w:val="24"/>
          <w:szCs w:val="24"/>
        </w:rPr>
        <w:t xml:space="preserve">na adres e-mail: </w:t>
      </w:r>
      <w:hyperlink r:id="rId21" w:history="1">
        <w:r w:rsidR="00D03E09" w:rsidRPr="00D03E09">
          <w:rPr>
            <w:sz w:val="24"/>
            <w:szCs w:val="24"/>
          </w:rPr>
          <w:t>ewa.dudczak@pgk-muszyna.pl</w:t>
        </w:r>
      </w:hyperlink>
    </w:p>
    <w:p w14:paraId="1C60B56E" w14:textId="00FE5D6A" w:rsidR="00522526" w:rsidRPr="005A0B64" w:rsidRDefault="00522526">
      <w:pPr>
        <w:pStyle w:val="Akapitzlist"/>
        <w:numPr>
          <w:ilvl w:val="7"/>
          <w:numId w:val="59"/>
        </w:numPr>
        <w:spacing w:after="0"/>
        <w:ind w:left="360"/>
        <w:jc w:val="both"/>
        <w:rPr>
          <w:sz w:val="24"/>
          <w:szCs w:val="24"/>
        </w:rPr>
      </w:pPr>
      <w:r w:rsidRPr="005A0B64">
        <w:rPr>
          <w:sz w:val="24"/>
          <w:szCs w:val="24"/>
        </w:rPr>
        <w:t xml:space="preserve">Zamawiający jest obowiązany udzielić wyjaśnień niezwłocznie, jednak nie później niż na 6 dni przed upływem terminu składania ofert - pod warunkiem, że wniosek o wyjaśnienie treści specyfikacji warunków zamówienia wpłynął do Zamawiającego nie później niż 14 dni przed upływem terminu składania ofert. </w:t>
      </w:r>
    </w:p>
    <w:p w14:paraId="0579C53F" w14:textId="4A77A076" w:rsidR="00522526" w:rsidRPr="005A0B64" w:rsidRDefault="00522526">
      <w:pPr>
        <w:pStyle w:val="Akapitzlist"/>
        <w:numPr>
          <w:ilvl w:val="7"/>
          <w:numId w:val="59"/>
        </w:numPr>
        <w:spacing w:after="0"/>
        <w:ind w:left="360"/>
        <w:jc w:val="both"/>
        <w:rPr>
          <w:sz w:val="24"/>
          <w:szCs w:val="24"/>
        </w:rPr>
      </w:pPr>
      <w:r w:rsidRPr="005A0B64">
        <w:rPr>
          <w:sz w:val="24"/>
          <w:szCs w:val="24"/>
        </w:rPr>
        <w:t xml:space="preserve">Jeżeli wniosek o wyjaśnienie treści specyfikacji istotnych warunków zamówienia wpłynął po upływie terminu składania wniosku, o którym mowa w </w:t>
      </w:r>
      <w:r w:rsidR="00893DC8">
        <w:rPr>
          <w:sz w:val="24"/>
          <w:szCs w:val="24"/>
          <w:lang w:val="pl-PL"/>
        </w:rPr>
        <w:t>ust</w:t>
      </w:r>
      <w:r w:rsidRPr="005A0B64">
        <w:rPr>
          <w:sz w:val="24"/>
          <w:szCs w:val="24"/>
        </w:rPr>
        <w:t>.</w:t>
      </w:r>
      <w:r w:rsidR="00893DC8">
        <w:rPr>
          <w:sz w:val="24"/>
          <w:szCs w:val="24"/>
          <w:lang w:val="pl-PL"/>
        </w:rPr>
        <w:t xml:space="preserve"> </w:t>
      </w:r>
      <w:r w:rsidRPr="005A0B64">
        <w:rPr>
          <w:sz w:val="24"/>
          <w:szCs w:val="24"/>
        </w:rPr>
        <w:t xml:space="preserve">2, Zamawiający może udzielić wyjaśnień albo pozostawić go bez rozpoznania. Przedłużenie terminu składania ofert nie ma wpływu na bieg terminu składania wniosku o wyjaśnienie treści SWZ. </w:t>
      </w:r>
    </w:p>
    <w:p w14:paraId="2B00D2F8" w14:textId="43E53049" w:rsidR="00B17517" w:rsidRPr="005A0B64" w:rsidRDefault="00522526">
      <w:pPr>
        <w:pStyle w:val="Akapitzlist"/>
        <w:numPr>
          <w:ilvl w:val="7"/>
          <w:numId w:val="5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A0B64">
        <w:rPr>
          <w:sz w:val="24"/>
          <w:szCs w:val="24"/>
        </w:rPr>
        <w:t xml:space="preserve">Treść zapytań wraz z wyjaśnieniami (bez ujawniana źródła zapytania), modyfikacje SWZ, informacje o przedłużeniu terminu składania ofert, kopie </w:t>
      </w:r>
      <w:proofErr w:type="spellStart"/>
      <w:r w:rsidR="005B0619">
        <w:rPr>
          <w:sz w:val="24"/>
          <w:szCs w:val="24"/>
          <w:lang w:val="pl-PL"/>
        </w:rPr>
        <w:t>odwołań</w:t>
      </w:r>
      <w:proofErr w:type="spellEnd"/>
      <w:r w:rsidRPr="005A0B64">
        <w:rPr>
          <w:sz w:val="24"/>
          <w:szCs w:val="24"/>
        </w:rPr>
        <w:t xml:space="preserve"> dotyczących treści ogłoszenia o zamówieniu lub postanowień SWZ Zamawiający zamieszcza na stronie </w:t>
      </w:r>
      <w:r w:rsidRPr="005A0B64">
        <w:rPr>
          <w:sz w:val="24"/>
          <w:szCs w:val="24"/>
        </w:rPr>
        <w:lastRenderedPageBreak/>
        <w:t xml:space="preserve">internetowej pod adresem </w:t>
      </w:r>
      <w:hyperlink r:id="rId22" w:history="1">
        <w:r w:rsidR="00C27552" w:rsidRPr="00C27552">
          <w:rPr>
            <w:rStyle w:val="Hipercze"/>
            <w:rFonts w:asciiTheme="minorHAnsi" w:hAnsiTheme="minorHAnsi" w:cstheme="minorHAnsi"/>
            <w:sz w:val="24"/>
            <w:szCs w:val="24"/>
          </w:rPr>
          <w:t>https://pgk-muszyna.pl/index.php/ogloszenia/zamowienia-publiczne/wszczecie-postepowania</w:t>
        </w:r>
      </w:hyperlink>
    </w:p>
    <w:p w14:paraId="70667614" w14:textId="1BA392CF" w:rsidR="00B17517" w:rsidRPr="005A0B64" w:rsidRDefault="00522526">
      <w:pPr>
        <w:pStyle w:val="Akapitzlist"/>
        <w:numPr>
          <w:ilvl w:val="7"/>
          <w:numId w:val="5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A0B64">
        <w:rPr>
          <w:sz w:val="24"/>
          <w:szCs w:val="24"/>
        </w:rPr>
        <w:t>Zgodnie z art. 20 ust. 2 ustawy prawo zamówień publicznych postępowanie jest prowadzone w</w:t>
      </w:r>
      <w:r w:rsidR="007720C1">
        <w:rPr>
          <w:sz w:val="24"/>
          <w:szCs w:val="24"/>
          <w:lang w:val="pl-PL"/>
        </w:rPr>
        <w:t> </w:t>
      </w:r>
      <w:r w:rsidRPr="005A0B64">
        <w:rPr>
          <w:sz w:val="24"/>
          <w:szCs w:val="24"/>
        </w:rPr>
        <w:t xml:space="preserve">języku polskim. W związku z powyższym wnioski o wyjaśnienie treści SWZ, dokumenty, oświadczenia oraz inne dokumenty składane w </w:t>
      </w:r>
      <w:r w:rsidR="005B0619">
        <w:rPr>
          <w:sz w:val="24"/>
          <w:szCs w:val="24"/>
          <w:lang w:val="pl-PL"/>
        </w:rPr>
        <w:t>postępowaniu</w:t>
      </w:r>
      <w:r w:rsidRPr="005A0B64">
        <w:rPr>
          <w:sz w:val="24"/>
          <w:szCs w:val="24"/>
        </w:rPr>
        <w:t xml:space="preserve"> winny być wnoszone w języku polskim</w:t>
      </w:r>
      <w:bookmarkEnd w:id="13"/>
      <w:r w:rsidR="00893DC8">
        <w:rPr>
          <w:sz w:val="24"/>
          <w:szCs w:val="24"/>
          <w:lang w:val="pl-PL"/>
        </w:rPr>
        <w:t>.</w:t>
      </w:r>
    </w:p>
    <w:p w14:paraId="3D568D6A" w14:textId="36189B6B" w:rsidR="00B17517" w:rsidRDefault="002F132B" w:rsidP="002F132B">
      <w:pPr>
        <w:pStyle w:val="Nagwek2"/>
        <w:keepNext w:val="0"/>
        <w:numPr>
          <w:ilvl w:val="0"/>
          <w:numId w:val="11"/>
        </w:numPr>
        <w:tabs>
          <w:tab w:val="left" w:pos="1177"/>
        </w:tabs>
        <w:spacing w:before="251" w:after="0" w:line="276" w:lineRule="auto"/>
        <w:ind w:left="360"/>
        <w:jc w:val="both"/>
        <w:rPr>
          <w:rFonts w:asciiTheme="minorHAnsi" w:hAnsiTheme="minorHAnsi" w:cstheme="minorHAnsi"/>
          <w:i w:val="0"/>
          <w:iCs w:val="0"/>
          <w:sz w:val="24"/>
          <w:szCs w:val="24"/>
        </w:rPr>
      </w:pP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INFORMACJE O SPOSOBIE KOMUNIKOWANIA SIĘ ZAMAWIAJĄCEGO Z WYKONAWCAMI W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INNY SPOSÓB NIŻ PRZY UŻYCIU ŚRODKÓW KOMUNIKACJI ELEKTRONICZNEJ, W TYM W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PRZYPADKU ZAISTNIENIA JEDNEJ Z SYTUACJI OKREŚLONYCH W ART. 65 UST. 1, ART. 66 I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ART. 69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USTAWY PZP. </w:t>
      </w:r>
    </w:p>
    <w:p w14:paraId="707BEC52" w14:textId="2608E78C" w:rsidR="002F132B" w:rsidRPr="002F132B" w:rsidRDefault="002F132B" w:rsidP="002F132B">
      <w:pPr>
        <w:pStyle w:val="Akapitzlist"/>
        <w:spacing w:after="0"/>
        <w:ind w:left="360"/>
        <w:jc w:val="both"/>
        <w:rPr>
          <w:sz w:val="24"/>
          <w:szCs w:val="24"/>
        </w:rPr>
      </w:pPr>
      <w:r w:rsidRPr="002F132B">
        <w:rPr>
          <w:sz w:val="24"/>
          <w:szCs w:val="24"/>
        </w:rPr>
        <w:t xml:space="preserve">Zamawiający nie przewiduje komunikowania się z </w:t>
      </w:r>
      <w:r>
        <w:rPr>
          <w:sz w:val="24"/>
          <w:szCs w:val="24"/>
          <w:lang w:val="pl-PL"/>
        </w:rPr>
        <w:t>Wykonawcami</w:t>
      </w:r>
      <w:r w:rsidRPr="002F132B">
        <w:rPr>
          <w:sz w:val="24"/>
          <w:szCs w:val="24"/>
        </w:rPr>
        <w:t xml:space="preserve"> w inny sposób niż przy użyciu środków komunikacji elektronicznej.</w:t>
      </w:r>
    </w:p>
    <w:p w14:paraId="1242E6C1" w14:textId="77777777" w:rsidR="002F132B" w:rsidRPr="002F132B" w:rsidRDefault="002F132B" w:rsidP="002F132B">
      <w:pPr>
        <w:rPr>
          <w:lang w:val="x-none"/>
        </w:rPr>
      </w:pPr>
    </w:p>
    <w:p w14:paraId="2EC6C5AD" w14:textId="2C500EAC" w:rsidR="00595851" w:rsidRPr="00D96A57" w:rsidRDefault="00595851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229F2">
        <w:rPr>
          <w:rFonts w:asciiTheme="minorHAnsi" w:hAnsiTheme="minorHAnsi" w:cstheme="minorHAnsi"/>
          <w:sz w:val="24"/>
          <w:szCs w:val="24"/>
        </w:rPr>
        <w:t>OS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OBY</w:t>
      </w:r>
      <w:r w:rsidRPr="001229F2">
        <w:rPr>
          <w:rFonts w:asciiTheme="minorHAnsi" w:hAnsiTheme="minorHAnsi" w:cstheme="minorHAnsi"/>
          <w:sz w:val="24"/>
          <w:szCs w:val="24"/>
        </w:rPr>
        <w:t xml:space="preserve"> UPRAWNION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E</w:t>
      </w:r>
      <w:r w:rsidRPr="001229F2">
        <w:rPr>
          <w:rFonts w:asciiTheme="minorHAnsi" w:hAnsiTheme="minorHAnsi" w:cstheme="minorHAnsi"/>
          <w:sz w:val="24"/>
          <w:szCs w:val="24"/>
        </w:rPr>
        <w:t xml:space="preserve"> DO KOMUNIKOWANIA SIĘ Z WYKONAWCAMI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556C30B" w14:textId="7F49E856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W postępowaniu o udzielenie zamówienia komunikacja między Zamawiającym a</w:t>
      </w:r>
      <w:r w:rsidR="00B90389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Wykonawcami odbywa się przy użyciu Platformy e-Zamówienia, która jest dostępna pod adresem </w:t>
      </w:r>
      <w:hyperlink r:id="rId23" w:history="1">
        <w:r w:rsidRPr="003E2D47">
          <w:rPr>
            <w:rStyle w:val="Hipercze"/>
            <w:sz w:val="24"/>
            <w:szCs w:val="24"/>
          </w:rPr>
          <w:t>https://ezamowienia.gov.pl</w:t>
        </w:r>
      </w:hyperlink>
      <w:r w:rsidRPr="003E2D47">
        <w:rPr>
          <w:sz w:val="24"/>
          <w:szCs w:val="24"/>
        </w:rPr>
        <w:t xml:space="preserve">. </w:t>
      </w:r>
    </w:p>
    <w:p w14:paraId="1D83E386" w14:textId="62819517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 xml:space="preserve">Zamawiający informuje, iż przekazywanie dokumentów o których mowa w treści § 3 ust. 1 </w:t>
      </w:r>
      <w:r w:rsidRPr="00B35090">
        <w:rPr>
          <w:sz w:val="24"/>
          <w:szCs w:val="24"/>
        </w:rPr>
        <w:t xml:space="preserve">Rozporządzenia </w:t>
      </w:r>
      <w:r w:rsidR="00B35090" w:rsidRPr="00B35090">
        <w:rPr>
          <w:sz w:val="24"/>
          <w:szCs w:val="24"/>
        </w:rPr>
        <w:t>Prezesa Rady Ministrów w sprawie wymagań dla dokumentów elektronicznych</w:t>
      </w:r>
      <w:r w:rsidR="00B35090" w:rsidRPr="003E2D47">
        <w:rPr>
          <w:sz w:val="24"/>
          <w:szCs w:val="24"/>
        </w:rPr>
        <w:t xml:space="preserve"> </w:t>
      </w:r>
      <w:r w:rsidRPr="003E2D47">
        <w:rPr>
          <w:sz w:val="24"/>
          <w:szCs w:val="24"/>
        </w:rPr>
        <w:t xml:space="preserve">(Dz. U. z 2020r. poz. 2452), odbywa się przy użyciu Platformy e-Zamówienia, która jest dostępna pod adresem </w:t>
      </w:r>
      <w:hyperlink r:id="rId24" w:history="1">
        <w:r w:rsidRPr="003E2D47">
          <w:rPr>
            <w:rStyle w:val="Hipercze"/>
            <w:sz w:val="24"/>
            <w:szCs w:val="24"/>
          </w:rPr>
          <w:t>https://ezamowienia.gov.pl</w:t>
        </w:r>
      </w:hyperlink>
      <w:r w:rsidRPr="003E2D47">
        <w:rPr>
          <w:sz w:val="24"/>
          <w:szCs w:val="24"/>
        </w:rPr>
        <w:t xml:space="preserve">. </w:t>
      </w:r>
    </w:p>
    <w:p w14:paraId="35F6D6E0" w14:textId="3C5CEB48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Przekazywanie dokumentów innych niż wskazane w w/w Rozporządzeniu może nastąpić w</w:t>
      </w:r>
      <w:r w:rsidR="00F7621E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sposób określony powyżej w </w:t>
      </w:r>
      <w:r w:rsidR="002A4DC9">
        <w:rPr>
          <w:sz w:val="24"/>
          <w:szCs w:val="24"/>
          <w:lang w:val="pl-PL"/>
        </w:rPr>
        <w:t>ust. 2</w:t>
      </w:r>
      <w:r w:rsidRPr="003E2D47">
        <w:rPr>
          <w:sz w:val="24"/>
          <w:szCs w:val="24"/>
        </w:rPr>
        <w:t xml:space="preserve"> SWZ</w:t>
      </w:r>
      <w:r w:rsidR="002A4DC9">
        <w:rPr>
          <w:sz w:val="24"/>
          <w:szCs w:val="24"/>
          <w:lang w:val="pl-PL"/>
        </w:rPr>
        <w:t>.</w:t>
      </w:r>
      <w:r w:rsidRPr="003E2D47">
        <w:rPr>
          <w:sz w:val="24"/>
          <w:szCs w:val="24"/>
        </w:rPr>
        <w:t xml:space="preserve"> </w:t>
      </w:r>
    </w:p>
    <w:p w14:paraId="462040A1" w14:textId="77777777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 xml:space="preserve">Każda ze stron na żądanie drugiej niezwłocznie potwierdza fakt otrzymania przesłanego pisma lub dokumentu. </w:t>
      </w:r>
    </w:p>
    <w:p w14:paraId="70F8DA96" w14:textId="45BFC138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We wszelkiej korespondencji związanej z niniejszym postępowaniem Zamawiający i</w:t>
      </w:r>
      <w:r w:rsidR="00F7621E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Wykonawcy posługują się numerem ogłoszenia (TED lub ID postępowania). </w:t>
      </w:r>
    </w:p>
    <w:p w14:paraId="6108020C" w14:textId="6B19A21E" w:rsidR="003E2D47" w:rsidRPr="005A0C2F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Dokumenty elektroniczne, oświadczenia, elektroniczne kopie dokumentów lub oświadczeń a</w:t>
      </w:r>
      <w:r w:rsidR="00F7621E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także poświadczenia zgodności cyfrowego odwzorowania z dokumentem w postaci papierowej, składane są przez Wykonawcę za pośrednictwem Formularza do komunikacji jako załączniki. Sposób sporządzenia dokumentów elektronicznych, oświadczeń, elektronicznych kopii dokumentów lub oświadczeń a także poświadczenia zgodności cyfrowego odwzorowania z dokumentem w postaci papierowej, musi być zgodny z wymaganiami określonymi w Rozporządzeniu </w:t>
      </w:r>
      <w:r w:rsidR="00B35090" w:rsidRPr="00B35090">
        <w:rPr>
          <w:sz w:val="24"/>
          <w:szCs w:val="24"/>
        </w:rPr>
        <w:t>Prezesa Rady Ministrów w sprawie wymagań dla dokumentów elektronicznych</w:t>
      </w:r>
      <w:r w:rsidR="00812CD2" w:rsidRPr="00812CD2">
        <w:rPr>
          <w:sz w:val="24"/>
          <w:szCs w:val="24"/>
        </w:rPr>
        <w:t xml:space="preserve"> oraz </w:t>
      </w:r>
      <w:r w:rsidR="00812CD2">
        <w:rPr>
          <w:sz w:val="24"/>
          <w:szCs w:val="24"/>
          <w:lang w:val="pl-PL"/>
        </w:rPr>
        <w:t>Rozporządzeniem</w:t>
      </w:r>
      <w:r w:rsidR="00812CD2" w:rsidRPr="00812CD2">
        <w:rPr>
          <w:sz w:val="24"/>
          <w:szCs w:val="24"/>
        </w:rPr>
        <w:t xml:space="preserve"> Ministra Rozwoju, Pracy i Technologii z</w:t>
      </w:r>
      <w:r w:rsidR="00812CD2">
        <w:rPr>
          <w:sz w:val="24"/>
          <w:szCs w:val="24"/>
          <w:lang w:val="pl-PL"/>
        </w:rPr>
        <w:t> </w:t>
      </w:r>
      <w:r w:rsidR="00812CD2" w:rsidRPr="00812CD2">
        <w:rPr>
          <w:sz w:val="24"/>
          <w:szCs w:val="24"/>
        </w:rPr>
        <w:t xml:space="preserve">dnia 23 grudnia 2020 r. w sprawie podmiotowych środków dowodowych oraz innych dokumentów lub oświadczeń, jakich może żądać </w:t>
      </w:r>
      <w:r w:rsidR="00812CD2">
        <w:rPr>
          <w:sz w:val="24"/>
          <w:szCs w:val="24"/>
          <w:lang w:val="pl-PL"/>
        </w:rPr>
        <w:t>Zamawiający</w:t>
      </w:r>
      <w:r w:rsidR="00812CD2" w:rsidRPr="00812CD2">
        <w:rPr>
          <w:sz w:val="24"/>
          <w:szCs w:val="24"/>
        </w:rPr>
        <w:t xml:space="preserve"> od </w:t>
      </w:r>
      <w:r w:rsidR="00812CD2">
        <w:rPr>
          <w:sz w:val="24"/>
          <w:szCs w:val="24"/>
          <w:lang w:val="pl-PL"/>
        </w:rPr>
        <w:t>Wykonawcy.</w:t>
      </w:r>
      <w:r w:rsidR="00812CD2" w:rsidRPr="00812CD2">
        <w:rPr>
          <w:rFonts w:ascii="Open Sans" w:hAnsi="Open Sans" w:cs="Open Sans"/>
          <w:b/>
          <w:bCs/>
          <w:sz w:val="21"/>
          <w:szCs w:val="21"/>
          <w:shd w:val="clear" w:color="auto" w:fill="F2F2F5"/>
        </w:rPr>
        <w:t> </w:t>
      </w:r>
    </w:p>
    <w:p w14:paraId="060434AD" w14:textId="77777777" w:rsidR="0052477D" w:rsidRPr="0052477D" w:rsidRDefault="005A0C2F">
      <w:pPr>
        <w:pStyle w:val="Akapitzlist"/>
        <w:numPr>
          <w:ilvl w:val="1"/>
          <w:numId w:val="12"/>
        </w:numPr>
        <w:tabs>
          <w:tab w:val="left" w:pos="1177"/>
        </w:tabs>
        <w:spacing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Zamawiający</w:t>
      </w:r>
      <w:r w:rsidRPr="00D96A57">
        <w:rPr>
          <w:rFonts w:asciiTheme="minorHAnsi" w:hAnsiTheme="minorHAnsi" w:cstheme="minorHAnsi"/>
          <w:spacing w:val="-29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wyznacza</w:t>
      </w:r>
      <w:r w:rsidRPr="00D96A57">
        <w:rPr>
          <w:rFonts w:asciiTheme="minorHAnsi" w:hAnsiTheme="minorHAnsi" w:cstheme="minorHAnsi"/>
          <w:spacing w:val="-3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następujące</w:t>
      </w:r>
      <w:r w:rsidRPr="00D96A57">
        <w:rPr>
          <w:rFonts w:asciiTheme="minorHAnsi" w:hAnsiTheme="minorHAnsi" w:cstheme="minorHAnsi"/>
          <w:spacing w:val="-2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osoby</w:t>
      </w:r>
      <w:r w:rsidRPr="00D96A57">
        <w:rPr>
          <w:rFonts w:asciiTheme="minorHAnsi" w:hAnsiTheme="minorHAnsi" w:cstheme="minorHAnsi"/>
          <w:spacing w:val="-31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</w:t>
      </w:r>
      <w:r w:rsidRPr="00D96A57">
        <w:rPr>
          <w:rFonts w:asciiTheme="minorHAnsi" w:hAnsiTheme="minorHAnsi" w:cstheme="minorHAnsi"/>
          <w:spacing w:val="-2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kontaktu</w:t>
      </w:r>
      <w:r w:rsidRPr="00D96A57">
        <w:rPr>
          <w:rFonts w:asciiTheme="minorHAnsi" w:hAnsiTheme="minorHAnsi" w:cstheme="minorHAnsi"/>
          <w:spacing w:val="-3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</w:t>
      </w:r>
      <w:r w:rsidRPr="00D96A57">
        <w:rPr>
          <w:rFonts w:asciiTheme="minorHAnsi" w:hAnsiTheme="minorHAnsi" w:cstheme="minorHAnsi"/>
          <w:spacing w:val="-27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Wykonawcami: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</w:p>
    <w:p w14:paraId="1C1F2B81" w14:textId="57F392D4" w:rsidR="005A0C2F" w:rsidRPr="0052477D" w:rsidRDefault="005A0C2F" w:rsidP="0052477D">
      <w:pPr>
        <w:pStyle w:val="Akapitzlist"/>
        <w:tabs>
          <w:tab w:val="left" w:pos="1177"/>
        </w:tabs>
        <w:spacing w:after="0"/>
        <w:ind w:left="361"/>
        <w:contextualSpacing w:val="0"/>
        <w:rPr>
          <w:rFonts w:asciiTheme="minorHAnsi" w:hAnsiTheme="minorHAnsi" w:cstheme="minorHAnsi"/>
          <w:sz w:val="24"/>
          <w:szCs w:val="24"/>
          <w:lang w:val="en-US"/>
        </w:rPr>
      </w:pPr>
      <w:r w:rsidRPr="0052477D">
        <w:rPr>
          <w:rFonts w:asciiTheme="minorHAnsi" w:hAnsiTheme="minorHAnsi" w:cstheme="minorHAnsi"/>
          <w:sz w:val="24"/>
          <w:szCs w:val="24"/>
          <w:lang w:val="en-US"/>
        </w:rPr>
        <w:lastRenderedPageBreak/>
        <w:t xml:space="preserve">Ewa Dudczak, e-mail: </w:t>
      </w:r>
      <w:hyperlink r:id="rId25" w:history="1">
        <w:r w:rsidR="00812CD2" w:rsidRPr="0052477D">
          <w:rPr>
            <w:rFonts w:asciiTheme="minorHAnsi" w:hAnsiTheme="minorHAnsi" w:cstheme="minorHAnsi"/>
            <w:sz w:val="24"/>
            <w:szCs w:val="24"/>
            <w:lang w:val="en-US"/>
          </w:rPr>
          <w:t>ewa.dudczak@pgk-muszyna.pl</w:t>
        </w:r>
      </w:hyperlink>
      <w:r w:rsidRPr="0052477D">
        <w:rPr>
          <w:rFonts w:asciiTheme="minorHAnsi" w:hAnsiTheme="minorHAnsi" w:cstheme="minorHAnsi"/>
          <w:sz w:val="24"/>
          <w:szCs w:val="24"/>
          <w:lang w:val="en-US"/>
        </w:rPr>
        <w:t>, tel. 512 969</w:t>
      </w:r>
      <w:r w:rsidR="0052477D" w:rsidRPr="0052477D">
        <w:rPr>
          <w:rFonts w:asciiTheme="minorHAnsi" w:hAnsiTheme="minorHAnsi" w:cstheme="minorHAnsi"/>
          <w:sz w:val="24"/>
          <w:szCs w:val="24"/>
          <w:lang w:val="en-US"/>
        </w:rPr>
        <w:t> </w:t>
      </w:r>
      <w:r w:rsidRPr="0052477D">
        <w:rPr>
          <w:rFonts w:asciiTheme="minorHAnsi" w:hAnsiTheme="minorHAnsi" w:cstheme="minorHAnsi"/>
          <w:sz w:val="24"/>
          <w:szCs w:val="24"/>
          <w:lang w:val="en-US"/>
        </w:rPr>
        <w:t>053</w:t>
      </w:r>
    </w:p>
    <w:p w14:paraId="196E22EF" w14:textId="13B92BE5" w:rsidR="0052477D" w:rsidRPr="008D63DE" w:rsidRDefault="0052477D" w:rsidP="0052477D">
      <w:pPr>
        <w:pStyle w:val="Akapitzlist"/>
        <w:tabs>
          <w:tab w:val="left" w:pos="1177"/>
        </w:tabs>
        <w:spacing w:after="0"/>
        <w:ind w:left="361"/>
        <w:contextualSpacing w:val="0"/>
        <w:rPr>
          <w:rFonts w:asciiTheme="minorHAnsi" w:hAnsiTheme="minorHAnsi" w:cstheme="minorHAnsi"/>
          <w:sz w:val="24"/>
          <w:szCs w:val="24"/>
          <w:lang w:val="en-US"/>
        </w:rPr>
      </w:pPr>
      <w:r w:rsidRPr="008D63DE">
        <w:rPr>
          <w:rFonts w:asciiTheme="minorHAnsi" w:hAnsiTheme="minorHAnsi" w:cstheme="minorHAnsi"/>
          <w:sz w:val="24"/>
          <w:szCs w:val="24"/>
          <w:lang w:val="en-US"/>
        </w:rPr>
        <w:t>Anna Kot, e-mail:inwestycje@zapopradzie.pl, tel. 506 067 042</w:t>
      </w:r>
    </w:p>
    <w:p w14:paraId="3EC5AE46" w14:textId="77777777" w:rsidR="00A55AD2" w:rsidRDefault="00A55AD2" w:rsidP="008810F5">
      <w:pPr>
        <w:pStyle w:val="Akapitzlist"/>
        <w:tabs>
          <w:tab w:val="left" w:pos="1177"/>
        </w:tabs>
        <w:spacing w:after="0"/>
        <w:ind w:left="360" w:right="114"/>
        <w:contextualSpacing w:val="0"/>
        <w:jc w:val="right"/>
        <w:rPr>
          <w:rFonts w:asciiTheme="minorHAnsi" w:hAnsiTheme="minorHAnsi" w:cstheme="minorHAnsi"/>
          <w:sz w:val="24"/>
          <w:szCs w:val="24"/>
        </w:rPr>
      </w:pPr>
    </w:p>
    <w:p w14:paraId="193870A3" w14:textId="69A7C4CC" w:rsidR="00595851" w:rsidRPr="00D96A57" w:rsidRDefault="00595851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16" w:name="_bookmark18"/>
      <w:bookmarkEnd w:id="16"/>
      <w:r w:rsidRPr="00E00B2C">
        <w:rPr>
          <w:rFonts w:asciiTheme="minorHAnsi" w:hAnsiTheme="minorHAnsi" w:cstheme="minorHAnsi"/>
          <w:sz w:val="24"/>
          <w:szCs w:val="24"/>
        </w:rPr>
        <w:t>TERMIN ZWIĄZANIA OFERTĄ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990762D" w14:textId="7547CE75" w:rsidR="00421975" w:rsidRPr="00421975" w:rsidRDefault="00595851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Wykonawca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jest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związany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ofertą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do dnia </w:t>
      </w:r>
      <w:r w:rsidR="007C2087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30.09.2022</w:t>
      </w:r>
      <w:r w:rsidR="004832ED"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r.</w:t>
      </w:r>
      <w:r w:rsidR="00421975" w:rsidRPr="00421975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E3B0E51" w14:textId="311BFB9D" w:rsidR="00421975" w:rsidRPr="00421975" w:rsidRDefault="00421975" w:rsidP="008810F5">
      <w:pPr>
        <w:pStyle w:val="Akapitzlist"/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421975">
        <w:rPr>
          <w:rFonts w:asciiTheme="minorHAnsi" w:eastAsia="Times New Roman" w:hAnsiTheme="minorHAnsi" w:cstheme="minorHAnsi"/>
          <w:bCs/>
          <w:sz w:val="24"/>
          <w:szCs w:val="24"/>
          <w:lang w:eastAsia="x-none"/>
        </w:rPr>
        <w:t>Pierwszym dniem terminu związania ofertą jest dzień, w którym upływa termin składania ofert.</w:t>
      </w:r>
      <w:r w:rsidRPr="00421975">
        <w:rPr>
          <w:rFonts w:asciiTheme="minorHAnsi" w:eastAsia="Times New Roman" w:hAnsiTheme="minorHAnsi" w:cstheme="minorHAnsi"/>
          <w:b/>
          <w:sz w:val="24"/>
          <w:szCs w:val="24"/>
          <w:lang w:eastAsia="x-none"/>
        </w:rPr>
        <w:t xml:space="preserve"> </w:t>
      </w:r>
    </w:p>
    <w:p w14:paraId="00DED868" w14:textId="7A0B8E4D" w:rsidR="00421975" w:rsidRDefault="00421975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421975">
        <w:rPr>
          <w:rFonts w:asciiTheme="minorHAnsi" w:hAnsiTheme="minorHAnsi" w:cstheme="minorHAnsi"/>
          <w:sz w:val="24"/>
          <w:szCs w:val="24"/>
        </w:rPr>
        <w:t>W przypadku gdy wybór najkorzystniejszej oferty nie nastąpi przed upływem terminu związania ofertą</w:t>
      </w:r>
      <w:r w:rsidRPr="00421975">
        <w:rPr>
          <w:rFonts w:asciiTheme="minorHAnsi" w:hAnsiTheme="minorHAnsi" w:cstheme="minorHAnsi"/>
          <w:sz w:val="24"/>
          <w:szCs w:val="24"/>
          <w:lang w:val="pl-PL"/>
        </w:rPr>
        <w:t xml:space="preserve"> określonego w SWZ,</w:t>
      </w:r>
      <w:r w:rsidRPr="00421975">
        <w:rPr>
          <w:rFonts w:asciiTheme="minorHAnsi" w:hAnsiTheme="minorHAnsi" w:cstheme="minorHAnsi"/>
          <w:sz w:val="24"/>
          <w:szCs w:val="24"/>
        </w:rPr>
        <w:t xml:space="preserve"> </w:t>
      </w:r>
      <w:r w:rsidRPr="00421975">
        <w:rPr>
          <w:rFonts w:asciiTheme="minorHAnsi" w:hAnsiTheme="minorHAnsi" w:cstheme="minorHAnsi"/>
          <w:sz w:val="24"/>
          <w:szCs w:val="24"/>
          <w:lang w:val="pl-PL"/>
        </w:rPr>
        <w:t>Zamawiający</w:t>
      </w:r>
      <w:r w:rsidRPr="00421975">
        <w:rPr>
          <w:rFonts w:asciiTheme="minorHAnsi" w:hAnsiTheme="minorHAnsi" w:cstheme="minorHAnsi"/>
          <w:sz w:val="24"/>
          <w:szCs w:val="24"/>
        </w:rPr>
        <w:t xml:space="preserve"> przed upływem terminu związania ofertą, zwraca się jednokrotnie do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421975">
        <w:rPr>
          <w:rFonts w:asciiTheme="minorHAnsi" w:hAnsiTheme="minorHAnsi" w:cstheme="minorHAnsi"/>
          <w:sz w:val="24"/>
          <w:szCs w:val="24"/>
        </w:rPr>
        <w:t xml:space="preserve"> o wyrażenie zgody na przedłużenie tego terminu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21975">
        <w:rPr>
          <w:rFonts w:asciiTheme="minorHAnsi" w:hAnsiTheme="minorHAnsi" w:cstheme="minorHAnsi"/>
          <w:sz w:val="24"/>
          <w:szCs w:val="24"/>
        </w:rPr>
        <w:t>wskazywany przez niego okres, nie dłuższy niż 60 dni.</w:t>
      </w:r>
    </w:p>
    <w:p w14:paraId="10C0880D" w14:textId="6214EAAE" w:rsidR="00595851" w:rsidRDefault="00595851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6162C">
        <w:rPr>
          <w:rFonts w:asciiTheme="minorHAnsi" w:hAnsiTheme="minorHAnsi" w:cstheme="minorHAnsi"/>
          <w:sz w:val="24"/>
          <w:szCs w:val="24"/>
        </w:rPr>
        <w:t xml:space="preserve">Przedłużenie terminu związania oferta, o którym mowa w ust. 2, wymaga złożenia przez </w:t>
      </w:r>
      <w:r w:rsidRPr="00D96A57">
        <w:rPr>
          <w:rFonts w:asciiTheme="minorHAnsi" w:hAnsiTheme="minorHAnsi" w:cstheme="minorHAnsi"/>
          <w:sz w:val="24"/>
          <w:szCs w:val="24"/>
        </w:rPr>
        <w:t>Wykonawcę pisemnego oświadczenia o wyrażeniu zgody na przedłużenie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terminu związania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="007D5C36">
        <w:rPr>
          <w:rFonts w:asciiTheme="minorHAnsi" w:hAnsiTheme="minorHAnsi" w:cstheme="minorHAnsi"/>
          <w:sz w:val="24"/>
          <w:szCs w:val="24"/>
          <w:lang w:val="pl-PL"/>
        </w:rPr>
        <w:t>ą</w:t>
      </w:r>
      <w:r w:rsidRPr="00D96A57">
        <w:rPr>
          <w:rFonts w:asciiTheme="minorHAnsi" w:hAnsiTheme="minorHAnsi" w:cstheme="minorHAnsi"/>
          <w:sz w:val="24"/>
          <w:szCs w:val="24"/>
        </w:rPr>
        <w:t>.</w:t>
      </w:r>
    </w:p>
    <w:p w14:paraId="577BFD5C" w14:textId="2B042365" w:rsidR="00421975" w:rsidRPr="00D96A57" w:rsidRDefault="00421975">
      <w:pPr>
        <w:pStyle w:val="Akapitzlist"/>
        <w:numPr>
          <w:ilvl w:val="1"/>
          <w:numId w:val="23"/>
        </w:numPr>
        <w:tabs>
          <w:tab w:val="left" w:pos="1177"/>
        </w:tabs>
        <w:spacing w:before="2"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Przedłużenie</w:t>
      </w:r>
      <w:r w:rsidRPr="00421975">
        <w:rPr>
          <w:rFonts w:asciiTheme="minorHAnsi" w:hAnsiTheme="minorHAnsi" w:cstheme="minorHAnsi"/>
          <w:sz w:val="24"/>
          <w:szCs w:val="24"/>
        </w:rPr>
        <w:t xml:space="preserve"> terminu związania ofertą, o którym mowa w ust. 2, następuje wraz z</w:t>
      </w:r>
      <w:r w:rsidR="00F852BE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21975">
        <w:rPr>
          <w:rFonts w:asciiTheme="minorHAnsi" w:hAnsiTheme="minorHAnsi" w:cstheme="minorHAnsi"/>
          <w:sz w:val="24"/>
          <w:szCs w:val="24"/>
        </w:rPr>
        <w:t>przedłużeniem okresu ważności wadium albo, jeżeli nie jest to możliwe, z wniesieniem nowego wadium na przedłużony okres związania ofertą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, o ile dotyczy. </w:t>
      </w:r>
    </w:p>
    <w:p w14:paraId="5CC453BE" w14:textId="77777777" w:rsidR="00673E6F" w:rsidRPr="00D96A57" w:rsidRDefault="00673E6F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301BC25" w14:textId="6435B946" w:rsidR="00595851" w:rsidRPr="00D96A57" w:rsidRDefault="00595851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17" w:name="_bookmark19"/>
      <w:bookmarkEnd w:id="17"/>
      <w:r w:rsidRPr="00673E6F">
        <w:rPr>
          <w:rFonts w:asciiTheme="minorHAnsi" w:hAnsiTheme="minorHAnsi" w:cstheme="minorHAnsi"/>
          <w:sz w:val="24"/>
          <w:szCs w:val="24"/>
        </w:rPr>
        <w:t>OPIS SPOSOBU PRZYGOTOWANIA OFERTY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B3469B9" w14:textId="77777777" w:rsidR="00ED5BE2" w:rsidRDefault="00ED5BE2" w:rsidP="003955F2">
      <w:pPr>
        <w:pStyle w:val="Akapitzlist"/>
        <w:numPr>
          <w:ilvl w:val="3"/>
          <w:numId w:val="38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F800F8">
        <w:rPr>
          <w:rFonts w:asciiTheme="minorHAnsi" w:hAnsiTheme="minorHAnsi" w:cstheme="minorHAnsi"/>
          <w:sz w:val="24"/>
          <w:szCs w:val="24"/>
          <w:lang w:val="pl-PL"/>
        </w:rPr>
        <w:t>Wykonawca może złożyć tylko jedną ofertę na daną część zamówienia. Wykonawca może złożyć ofertę na dowolną ilość części zamówienia.</w:t>
      </w:r>
    </w:p>
    <w:p w14:paraId="44C89534" w14:textId="77777777" w:rsidR="00ED5BE2" w:rsidRDefault="00ED5BE2" w:rsidP="003955F2">
      <w:pPr>
        <w:pStyle w:val="Akapitzlist"/>
        <w:numPr>
          <w:ilvl w:val="3"/>
          <w:numId w:val="38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bookmarkStart w:id="18" w:name="_Hlk109560686"/>
      <w:r w:rsidRPr="00072CE4">
        <w:rPr>
          <w:rFonts w:asciiTheme="minorHAnsi" w:hAnsiTheme="minorHAnsi" w:cstheme="minorHAnsi"/>
          <w:sz w:val="24"/>
          <w:szCs w:val="24"/>
          <w:lang w:val="pl-PL"/>
        </w:rPr>
        <w:t>Ofertę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072CE4">
        <w:rPr>
          <w:rFonts w:asciiTheme="minorHAnsi" w:hAnsiTheme="minorHAnsi" w:cstheme="minorHAnsi"/>
          <w:sz w:val="24"/>
          <w:szCs w:val="24"/>
          <w:lang w:val="pl-PL"/>
        </w:rPr>
        <w:t xml:space="preserve">oraz oświadczenia należy sporządzić w języku polskim, w formie </w:t>
      </w:r>
      <w:bookmarkEnd w:id="18"/>
      <w:r w:rsidRPr="00072CE4">
        <w:rPr>
          <w:rFonts w:asciiTheme="minorHAnsi" w:hAnsiTheme="minorHAnsi" w:cstheme="minorHAnsi"/>
          <w:sz w:val="24"/>
          <w:szCs w:val="24"/>
          <w:lang w:val="pl-PL"/>
        </w:rPr>
        <w:t>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(sposób składania ofert został opisany w rozdziale XIV SWZ). </w:t>
      </w:r>
    </w:p>
    <w:p w14:paraId="5E10D22B" w14:textId="77777777" w:rsidR="00ED5BE2" w:rsidRDefault="00ED5BE2" w:rsidP="003955F2">
      <w:pPr>
        <w:pStyle w:val="Akapitzlist"/>
        <w:numPr>
          <w:ilvl w:val="3"/>
          <w:numId w:val="38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D921C9">
        <w:rPr>
          <w:rFonts w:asciiTheme="minorHAnsi" w:hAnsiTheme="minorHAnsi" w:cstheme="minorHAnsi"/>
          <w:sz w:val="24"/>
          <w:szCs w:val="24"/>
          <w:lang w:val="pl-PL"/>
        </w:rPr>
        <w:t>W Formularzu Oferty wartości liczbowe należy wpisywać w każdej pozycji wyłącznie cyframi, a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D921C9">
        <w:rPr>
          <w:rFonts w:asciiTheme="minorHAnsi" w:hAnsiTheme="minorHAnsi" w:cstheme="minorHAnsi"/>
          <w:sz w:val="24"/>
          <w:szCs w:val="24"/>
          <w:lang w:val="pl-PL"/>
        </w:rPr>
        <w:t xml:space="preserve">w miejscach gdzie jest to wyraźnie wskazane także słownie (nie stosuje się wyrażenia „jw.” </w:t>
      </w:r>
      <w:r>
        <w:rPr>
          <w:rFonts w:asciiTheme="minorHAnsi" w:hAnsiTheme="minorHAnsi" w:cstheme="minorHAnsi"/>
          <w:sz w:val="24"/>
          <w:szCs w:val="24"/>
          <w:lang w:val="pl-PL"/>
        </w:rPr>
        <w:t>i </w:t>
      </w:r>
      <w:r w:rsidRPr="00D921C9">
        <w:rPr>
          <w:rFonts w:asciiTheme="minorHAnsi" w:hAnsiTheme="minorHAnsi" w:cstheme="minorHAnsi"/>
          <w:sz w:val="24"/>
          <w:szCs w:val="24"/>
          <w:lang w:val="pl-PL"/>
        </w:rPr>
        <w:t>równoważnych).</w:t>
      </w:r>
    </w:p>
    <w:p w14:paraId="0E200A5C" w14:textId="767F9CD2" w:rsidR="00610E15" w:rsidRPr="00610E15" w:rsidRDefault="00610E15" w:rsidP="00610E15">
      <w:pPr>
        <w:pStyle w:val="Akapitzlist"/>
        <w:numPr>
          <w:ilvl w:val="3"/>
          <w:numId w:val="38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610E15">
        <w:rPr>
          <w:sz w:val="24"/>
          <w:szCs w:val="24"/>
        </w:rPr>
        <w:t xml:space="preserve">W </w:t>
      </w:r>
      <w:r w:rsidRPr="00610E15">
        <w:rPr>
          <w:rFonts w:asciiTheme="minorHAnsi" w:hAnsiTheme="minorHAnsi" w:cstheme="minorHAnsi"/>
          <w:sz w:val="24"/>
          <w:szCs w:val="24"/>
          <w:lang w:val="pl-PL"/>
        </w:rPr>
        <w:t>terminie</w:t>
      </w:r>
      <w:r w:rsidRPr="00610E15">
        <w:rPr>
          <w:sz w:val="24"/>
          <w:szCs w:val="24"/>
        </w:rPr>
        <w:t xml:space="preserve"> składania ofert Wykonawca zobowiązany jest złożyć zamawiającemu </w:t>
      </w:r>
      <w:r>
        <w:rPr>
          <w:sz w:val="24"/>
          <w:szCs w:val="24"/>
          <w:lang w:val="pl-PL"/>
        </w:rPr>
        <w:t>ofertę</w:t>
      </w:r>
      <w:r w:rsidRPr="00610E15">
        <w:rPr>
          <w:sz w:val="24"/>
          <w:szCs w:val="24"/>
        </w:rPr>
        <w:t xml:space="preserve"> zawierającą: </w:t>
      </w:r>
    </w:p>
    <w:p w14:paraId="279831EA" w14:textId="329CB956" w:rsidR="00ED5BE2" w:rsidRDefault="00ED5BE2" w:rsidP="003955F2">
      <w:pPr>
        <w:numPr>
          <w:ilvl w:val="2"/>
          <w:numId w:val="70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C36AE7">
        <w:rPr>
          <w:rFonts w:asciiTheme="minorHAnsi" w:hAnsiTheme="minorHAnsi" w:cstheme="minorHAnsi"/>
          <w:color w:val="000000"/>
        </w:rPr>
        <w:t xml:space="preserve">Wypełniony i podpisany przez osoby upoważnione do reprezentowania wykonawcy </w:t>
      </w:r>
      <w:r w:rsidRPr="00C36AE7">
        <w:rPr>
          <w:rFonts w:asciiTheme="minorHAnsi" w:hAnsiTheme="minorHAnsi" w:cstheme="minorHAnsi"/>
          <w:b/>
          <w:color w:val="000000"/>
        </w:rPr>
        <w:t>formularz oferty</w:t>
      </w:r>
      <w:r w:rsidRPr="00C36AE7">
        <w:rPr>
          <w:rFonts w:asciiTheme="minorHAnsi" w:hAnsiTheme="minorHAnsi" w:cstheme="minorHAnsi"/>
          <w:color w:val="000000"/>
        </w:rPr>
        <w:t xml:space="preserve">, sporządzony według wzoru stanowiącego załącznik nr </w:t>
      </w:r>
      <w:r>
        <w:rPr>
          <w:rFonts w:asciiTheme="minorHAnsi" w:hAnsiTheme="minorHAnsi" w:cstheme="minorHAnsi"/>
          <w:color w:val="000000"/>
        </w:rPr>
        <w:t>2</w:t>
      </w:r>
      <w:r w:rsidR="007B5D7D">
        <w:rPr>
          <w:rFonts w:asciiTheme="minorHAnsi" w:hAnsiTheme="minorHAnsi" w:cstheme="minorHAnsi"/>
          <w:color w:val="000000"/>
        </w:rPr>
        <w:t xml:space="preserve">a </w:t>
      </w:r>
      <w:r w:rsidR="00526A36" w:rsidRPr="00C36AE7">
        <w:rPr>
          <w:rFonts w:asciiTheme="minorHAnsi" w:hAnsiTheme="minorHAnsi" w:cstheme="minorHAnsi"/>
          <w:color w:val="000000"/>
        </w:rPr>
        <w:t xml:space="preserve">do SWZ </w:t>
      </w:r>
      <w:r w:rsidR="007B5D7D">
        <w:rPr>
          <w:rFonts w:asciiTheme="minorHAnsi" w:hAnsiTheme="minorHAnsi" w:cstheme="minorHAnsi"/>
          <w:color w:val="000000"/>
        </w:rPr>
        <w:t xml:space="preserve">dla zadania nr 1 i/lub załącznik nr 2b </w:t>
      </w:r>
      <w:r w:rsidR="00526A36" w:rsidRPr="00C36AE7">
        <w:rPr>
          <w:rFonts w:asciiTheme="minorHAnsi" w:hAnsiTheme="minorHAnsi" w:cstheme="minorHAnsi"/>
          <w:color w:val="000000"/>
        </w:rPr>
        <w:t xml:space="preserve">do SWZ </w:t>
      </w:r>
      <w:r w:rsidR="007B5D7D">
        <w:rPr>
          <w:rFonts w:asciiTheme="minorHAnsi" w:hAnsiTheme="minorHAnsi" w:cstheme="minorHAnsi"/>
          <w:color w:val="000000"/>
        </w:rPr>
        <w:t>dla zadania nr 2</w:t>
      </w:r>
      <w:r w:rsidRPr="00C36AE7">
        <w:rPr>
          <w:rFonts w:asciiTheme="minorHAnsi" w:hAnsiTheme="minorHAnsi" w:cstheme="minorHAnsi"/>
          <w:color w:val="000000"/>
        </w:rPr>
        <w:t xml:space="preserve"> udostępnionego na Platformie e-Zamówienia. (Formularz winien zawierać wszystkie ewentualne zmiany wprowadzone w czasie trwania postępowania).</w:t>
      </w:r>
    </w:p>
    <w:p w14:paraId="4CA18AEB" w14:textId="6FD5C726" w:rsidR="009917E4" w:rsidRPr="00072CE4" w:rsidRDefault="009917E4" w:rsidP="009917E4">
      <w:pPr>
        <w:numPr>
          <w:ilvl w:val="2"/>
          <w:numId w:val="70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072CE4">
        <w:rPr>
          <w:rFonts w:asciiTheme="minorHAnsi" w:hAnsiTheme="minorHAnsi" w:cstheme="minorHAnsi"/>
          <w:color w:val="000000"/>
        </w:rPr>
        <w:t xml:space="preserve">Wypełniony i podpisany przez osoby upoważnione do reprezentowania wykonawcy </w:t>
      </w:r>
      <w:r w:rsidRPr="00072CE4">
        <w:rPr>
          <w:rFonts w:asciiTheme="minorHAnsi" w:hAnsiTheme="minorHAnsi" w:cstheme="minorHAnsi"/>
          <w:b/>
          <w:color w:val="000000"/>
        </w:rPr>
        <w:t>arkusz cenowy</w:t>
      </w:r>
      <w:r w:rsidRPr="0019392E">
        <w:rPr>
          <w:rFonts w:asciiTheme="minorHAnsi" w:hAnsiTheme="minorHAnsi" w:cstheme="minorHAnsi"/>
          <w:color w:val="000000"/>
        </w:rPr>
        <w:t>,</w:t>
      </w:r>
      <w:r w:rsidRPr="00072CE4">
        <w:rPr>
          <w:rFonts w:asciiTheme="minorHAnsi" w:hAnsiTheme="minorHAnsi" w:cstheme="minorHAnsi"/>
          <w:color w:val="000000"/>
        </w:rPr>
        <w:t xml:space="preserve"> sporządzony według wzoru stanowiącego załącznik nr </w:t>
      </w:r>
      <w:r>
        <w:rPr>
          <w:rFonts w:asciiTheme="minorHAnsi" w:hAnsiTheme="minorHAnsi" w:cstheme="minorHAnsi"/>
          <w:color w:val="000000"/>
        </w:rPr>
        <w:t>1</w:t>
      </w:r>
      <w:r w:rsidR="007B5D7D">
        <w:rPr>
          <w:rFonts w:asciiTheme="minorHAnsi" w:hAnsiTheme="minorHAnsi" w:cstheme="minorHAnsi"/>
          <w:color w:val="000000"/>
        </w:rPr>
        <w:t>a</w:t>
      </w:r>
      <w:r w:rsidR="00526A36" w:rsidRPr="00526A36">
        <w:rPr>
          <w:rFonts w:asciiTheme="minorHAnsi" w:hAnsiTheme="minorHAnsi" w:cstheme="minorHAnsi"/>
          <w:color w:val="000000"/>
        </w:rPr>
        <w:t xml:space="preserve"> </w:t>
      </w:r>
      <w:r w:rsidR="00526A36" w:rsidRPr="00072CE4">
        <w:rPr>
          <w:rFonts w:asciiTheme="minorHAnsi" w:hAnsiTheme="minorHAnsi" w:cstheme="minorHAnsi"/>
          <w:color w:val="000000"/>
        </w:rPr>
        <w:t>do SWZ</w:t>
      </w:r>
      <w:r w:rsidR="007B5D7D">
        <w:rPr>
          <w:rFonts w:asciiTheme="minorHAnsi" w:hAnsiTheme="minorHAnsi" w:cstheme="minorHAnsi"/>
          <w:color w:val="000000"/>
        </w:rPr>
        <w:t xml:space="preserve"> dla zadania nr 1 i/lub załącznik nr 2b </w:t>
      </w:r>
      <w:r w:rsidR="00526A36" w:rsidRPr="00072CE4">
        <w:rPr>
          <w:rFonts w:asciiTheme="minorHAnsi" w:hAnsiTheme="minorHAnsi" w:cstheme="minorHAnsi"/>
          <w:color w:val="000000"/>
        </w:rPr>
        <w:t>do SWZ</w:t>
      </w:r>
      <w:r w:rsidR="00526A36">
        <w:rPr>
          <w:rFonts w:asciiTheme="minorHAnsi" w:hAnsiTheme="minorHAnsi" w:cstheme="minorHAnsi"/>
          <w:color w:val="000000"/>
        </w:rPr>
        <w:t xml:space="preserve"> </w:t>
      </w:r>
      <w:r w:rsidR="007B5D7D">
        <w:rPr>
          <w:rFonts w:asciiTheme="minorHAnsi" w:hAnsiTheme="minorHAnsi" w:cstheme="minorHAnsi"/>
          <w:color w:val="000000"/>
        </w:rPr>
        <w:t>dla zadania nr 2</w:t>
      </w:r>
      <w:r w:rsidRPr="00072CE4">
        <w:rPr>
          <w:rFonts w:asciiTheme="minorHAnsi" w:hAnsiTheme="minorHAnsi" w:cstheme="minorHAnsi"/>
          <w:color w:val="000000"/>
        </w:rPr>
        <w:t xml:space="preserve">. </w:t>
      </w:r>
      <w:r w:rsidRPr="00072CE4">
        <w:rPr>
          <w:rFonts w:asciiTheme="minorHAnsi" w:hAnsiTheme="minorHAnsi" w:cstheme="minorHAnsi"/>
          <w:bCs/>
          <w:color w:val="000000"/>
        </w:rPr>
        <w:t>Prosimy również o dołączenie do oferty wypełnionego dokumentu w formie edytowalnej</w:t>
      </w:r>
      <w:r w:rsidRPr="00072CE4">
        <w:rPr>
          <w:rFonts w:asciiTheme="minorHAnsi" w:hAnsiTheme="minorHAnsi" w:cstheme="minorHAnsi"/>
          <w:color w:val="000000"/>
        </w:rPr>
        <w:t>. (Arkusz winien zawierać wszystkie ewentualne zmiany wprowadzone w czasie trwania postępowania).</w:t>
      </w:r>
    </w:p>
    <w:p w14:paraId="14BFA09F" w14:textId="77777777" w:rsidR="00ED5BE2" w:rsidRDefault="00ED5BE2" w:rsidP="003955F2">
      <w:p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b/>
          <w:bCs/>
        </w:rPr>
      </w:pPr>
      <w:r w:rsidRPr="008616D7">
        <w:rPr>
          <w:rFonts w:asciiTheme="minorHAnsi" w:hAnsiTheme="minorHAnsi" w:cstheme="minorHAnsi"/>
          <w:b/>
          <w:bCs/>
        </w:rPr>
        <w:t>Dokumenty określone w ust. 4</w:t>
      </w:r>
      <w:r>
        <w:rPr>
          <w:rFonts w:asciiTheme="minorHAnsi" w:hAnsiTheme="minorHAnsi" w:cstheme="minorHAnsi"/>
          <w:b/>
          <w:bCs/>
        </w:rPr>
        <w:t xml:space="preserve"> pkt. 1</w:t>
      </w:r>
      <w:r w:rsidRPr="008616D7">
        <w:rPr>
          <w:rFonts w:asciiTheme="minorHAnsi" w:hAnsiTheme="minorHAnsi" w:cstheme="minorHAnsi"/>
          <w:b/>
          <w:bCs/>
        </w:rPr>
        <w:t xml:space="preserve">) i </w:t>
      </w:r>
      <w:r>
        <w:rPr>
          <w:rFonts w:asciiTheme="minorHAnsi" w:hAnsiTheme="minorHAnsi" w:cstheme="minorHAnsi"/>
          <w:b/>
          <w:bCs/>
        </w:rPr>
        <w:t>2</w:t>
      </w:r>
      <w:r w:rsidRPr="008616D7">
        <w:rPr>
          <w:rFonts w:asciiTheme="minorHAnsi" w:hAnsiTheme="minorHAnsi" w:cstheme="minorHAnsi"/>
          <w:b/>
          <w:bCs/>
        </w:rPr>
        <w:t>) SWZ stanowią ofertę, w związku z tym nie będą podlegały procedurze uzupełnienia, określonej w art. 128 ust. 1 ustawy</w:t>
      </w:r>
      <w:r>
        <w:rPr>
          <w:rFonts w:asciiTheme="minorHAnsi" w:hAnsiTheme="minorHAnsi" w:cstheme="minorHAnsi"/>
          <w:b/>
          <w:bCs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</w:rPr>
        <w:t>Pzp</w:t>
      </w:r>
      <w:proofErr w:type="spellEnd"/>
      <w:r w:rsidRPr="008616D7">
        <w:rPr>
          <w:rFonts w:asciiTheme="minorHAnsi" w:hAnsiTheme="minorHAnsi" w:cstheme="minorHAnsi"/>
          <w:b/>
          <w:bCs/>
        </w:rPr>
        <w:t>.</w:t>
      </w:r>
    </w:p>
    <w:p w14:paraId="27B4E7AD" w14:textId="77777777" w:rsidR="009917E4" w:rsidRPr="009917E4" w:rsidRDefault="009917E4" w:rsidP="003955F2">
      <w:pPr>
        <w:numPr>
          <w:ilvl w:val="2"/>
          <w:numId w:val="70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9917E4">
        <w:rPr>
          <w:rFonts w:asciiTheme="minorHAnsi" w:hAnsiTheme="minorHAnsi" w:cstheme="minorHAnsi"/>
        </w:rPr>
        <w:lastRenderedPageBreak/>
        <w:t xml:space="preserve">Jeżeli dotyczy: pełnomocnictwo/a do podpisania oferty i jednolitych dokumentów w oryginale w postaci dokumentu elektronicznego opatrzonego kwalifikowanym podpisem elektronicznym, o ile umocowanie nie wynika z innych dokumentów załączonych do oferty przez Wykonawcę lub osoba podpisująca ofertę i jednolity dokument podpisem elektronicznym ujawniona jest w KRS lub </w:t>
      </w:r>
      <w:proofErr w:type="spellStart"/>
      <w:r w:rsidRPr="009917E4">
        <w:rPr>
          <w:rFonts w:asciiTheme="minorHAnsi" w:hAnsiTheme="minorHAnsi" w:cstheme="minorHAnsi"/>
        </w:rPr>
        <w:t>CEDiG</w:t>
      </w:r>
      <w:proofErr w:type="spellEnd"/>
      <w:r w:rsidRPr="009917E4">
        <w:rPr>
          <w:rFonts w:asciiTheme="minorHAnsi" w:hAnsiTheme="minorHAnsi" w:cstheme="minorHAnsi"/>
        </w:rPr>
        <w:t xml:space="preserve"> (lub odpowiednio innym rejestrze) i jest upoważniona do reprezentowania Wykonawcy </w:t>
      </w:r>
    </w:p>
    <w:p w14:paraId="480831A6" w14:textId="77777777" w:rsidR="009917E4" w:rsidRPr="009917E4" w:rsidRDefault="009917E4" w:rsidP="003955F2">
      <w:pPr>
        <w:numPr>
          <w:ilvl w:val="2"/>
          <w:numId w:val="70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9917E4">
        <w:rPr>
          <w:rFonts w:asciiTheme="minorHAnsi" w:hAnsiTheme="minorHAnsi" w:cstheme="minorHAnsi"/>
        </w:rPr>
        <w:t xml:space="preserve">Jeżeli dotyczy: pełnomocnictwo do reprezentowania wszystkich Wykonawców wspólnie ubiegających się o udzielenie zamówienia, ewentualnie umowę o współdziałaniu, z której będzie wynikać przedmiotowe pełnomocnictwo. Pełnomocnik może być ustanowiony do reprezentowania Wykonawców w postępowaniu albo do reprezentowania w postępowaniu i zawarcia umowy. Pełnomocnictwo winno być załączone w oryginale w postaci dokumentu elektronicznego i opatrzone kwalifikowanym podpisem elektronicznym. </w:t>
      </w:r>
    </w:p>
    <w:p w14:paraId="4EA76D4A" w14:textId="666CDBB4" w:rsidR="009917E4" w:rsidRPr="009917E4" w:rsidRDefault="009917E4" w:rsidP="009917E4">
      <w:p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9917E4">
        <w:rPr>
          <w:rFonts w:asciiTheme="minorHAnsi" w:hAnsiTheme="minorHAnsi" w:cstheme="minorHAnsi"/>
        </w:rPr>
        <w:t xml:space="preserve">UWAGA do pkt 3) i 4) SWZ Pełnomocnictwo do złożenia oferty musi być złożone w oryginale w postaci elektronicznej opatrzonej kwalifikowanym podpisem elektronicznym). Dopuszcza się także złożenie elektronicznej kopii (skanu) pełnomocnictwa sporządzonego uprzednio w formie pisemnej, w formie elektronicznego poświadczenia sporządzonego stosownie do art. 97 § 2 ustawy z dnia 14 lutego 1991 r. - Prawo o notariacie (Dz. U. 2020 poz. 1192 z </w:t>
      </w:r>
      <w:proofErr w:type="spellStart"/>
      <w:r w:rsidRPr="009917E4">
        <w:rPr>
          <w:rFonts w:asciiTheme="minorHAnsi" w:hAnsiTheme="minorHAnsi" w:cstheme="minorHAnsi"/>
        </w:rPr>
        <w:t>późn</w:t>
      </w:r>
      <w:proofErr w:type="spellEnd"/>
      <w:r w:rsidRPr="009917E4">
        <w:rPr>
          <w:rFonts w:asciiTheme="minorHAnsi" w:hAnsiTheme="minorHAnsi" w:cstheme="minorHAnsi"/>
        </w:rPr>
        <w:t>. zm.), które to poświadczenie notariusz opatruje kwalifikowanym podpisem elektronicznym, bądź też poprzez opatrzenie skanu pełnomocnictwa sporządzonego uprzednio w formie pisemnej kwalifikowanym podpisem elektronicznym mocodawcy. Elektroniczna kopia pełnomocnictwa nie może być uwierzytelniona przez upełnomocnionego.</w:t>
      </w:r>
    </w:p>
    <w:p w14:paraId="2301EFE6" w14:textId="3A1CC531" w:rsidR="009917E4" w:rsidRPr="00775CB2" w:rsidRDefault="009917E4" w:rsidP="009917E4">
      <w:pPr>
        <w:numPr>
          <w:ilvl w:val="2"/>
          <w:numId w:val="70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Jednolity dokument (JEDZ) jako własne oświadczenie wykonawcy pod rygorem nieważności w formie elektronicznej opatrzonej kwalifikowanym podpisem elektronicznym</w:t>
      </w:r>
      <w:r w:rsidR="00111E54" w:rsidRPr="00775CB2">
        <w:rPr>
          <w:rFonts w:asciiTheme="minorHAnsi" w:hAnsiTheme="minorHAnsi" w:cstheme="minorHAnsi"/>
        </w:rPr>
        <w:t>.</w:t>
      </w:r>
    </w:p>
    <w:p w14:paraId="7CC5C2C9" w14:textId="4FF8187D" w:rsidR="00111E54" w:rsidRPr="00775CB2" w:rsidRDefault="00111E54" w:rsidP="009917E4">
      <w:pPr>
        <w:numPr>
          <w:ilvl w:val="2"/>
          <w:numId w:val="70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Jeżeli dotyczy: Jednolity dokument dla każdego z wykonawców wspólnie ubiegających się o udzielenie zamówienia pod rygorem nieważności w formie elektronicznej opatrzonej kwalifikowanym podpisem elektronicznym.</w:t>
      </w:r>
    </w:p>
    <w:p w14:paraId="40857FE7" w14:textId="2A9AD132" w:rsidR="00ED5BE2" w:rsidRPr="00775CB2" w:rsidRDefault="00ED5BE2" w:rsidP="00CE0118">
      <w:pPr>
        <w:numPr>
          <w:ilvl w:val="2"/>
          <w:numId w:val="70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 xml:space="preserve">Jeżeli dotyczy: Oświadczenie wykonawców składających ofertę wspólną – załącznik nr </w:t>
      </w:r>
      <w:r w:rsidR="006C549E">
        <w:rPr>
          <w:rFonts w:asciiTheme="minorHAnsi" w:hAnsiTheme="minorHAnsi" w:cstheme="minorHAnsi"/>
        </w:rPr>
        <w:t>5</w:t>
      </w:r>
      <w:r w:rsidRPr="00775CB2">
        <w:rPr>
          <w:rFonts w:asciiTheme="minorHAnsi" w:hAnsiTheme="minorHAnsi" w:cstheme="minorHAnsi"/>
        </w:rPr>
        <w:t xml:space="preserve"> do SWZ.</w:t>
      </w:r>
    </w:p>
    <w:p w14:paraId="7490A0F9" w14:textId="56E92102" w:rsidR="00111E54" w:rsidRPr="00775CB2" w:rsidRDefault="00111E54" w:rsidP="00CE0118">
      <w:pPr>
        <w:numPr>
          <w:ilvl w:val="2"/>
          <w:numId w:val="70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Wadium w oryginale w postaci elektronicznej, opatrzonej kwalifikowanym podpisem elektronicznym osób upoważnionych do jego wystawienia (jeżeli wykonawca wnosi wadium w formie niepieniężnej).</w:t>
      </w:r>
    </w:p>
    <w:p w14:paraId="48A432ED" w14:textId="22E3A57D" w:rsidR="00111E54" w:rsidRPr="00775CB2" w:rsidRDefault="00111E54" w:rsidP="00CE0118">
      <w:pPr>
        <w:numPr>
          <w:ilvl w:val="2"/>
          <w:numId w:val="70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 xml:space="preserve">Oświadczenie Wykonawcy o braku podstaw wykluczenia na podstawie art. 7 ust. 1 ustawy z dnia 13 kwietnia 2022 r. o szczególnych rozwiązaniach w zakresie przeciwdziałania wspieraniu agresji na Ukrainę oraz służących ochronie bezpieczeństwa narodowego – załącznik nr </w:t>
      </w:r>
      <w:r w:rsidR="006C549E">
        <w:rPr>
          <w:rFonts w:asciiTheme="minorHAnsi" w:hAnsiTheme="minorHAnsi" w:cstheme="minorHAnsi"/>
        </w:rPr>
        <w:t>4</w:t>
      </w:r>
      <w:r w:rsidRPr="00775CB2">
        <w:rPr>
          <w:rFonts w:asciiTheme="minorHAnsi" w:hAnsiTheme="minorHAnsi" w:cstheme="minorHAnsi"/>
        </w:rPr>
        <w:t xml:space="preserve"> do SWZ.</w:t>
      </w:r>
    </w:p>
    <w:p w14:paraId="75DD5C18" w14:textId="00E875D9" w:rsidR="00727319" w:rsidRPr="00727319" w:rsidRDefault="00727319" w:rsidP="003955F2">
      <w:pPr>
        <w:pStyle w:val="Akapitzlist"/>
        <w:numPr>
          <w:ilvl w:val="3"/>
          <w:numId w:val="38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Ofertę w tym jednolity dokument sporządza się pod rygorem nieważności, w formie elektronicznej, podpisanej kwalifikowanym podpisem elektronicznym.</w:t>
      </w:r>
    </w:p>
    <w:p w14:paraId="50696320" w14:textId="77777777" w:rsidR="00727319" w:rsidRDefault="00727319" w:rsidP="003955F2">
      <w:pPr>
        <w:pStyle w:val="Akapitzlist"/>
        <w:numPr>
          <w:ilvl w:val="3"/>
          <w:numId w:val="38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lastRenderedPageBreak/>
        <w:t xml:space="preserve">Oferta, oświadczenia, o których mowa w art.125 ust.1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, podmiotowe środki dowodowe, w tym oświadczenie, o którym mowa w art. 117 ust. 4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, oraz zobowiązanie podmiotu udostępniającego zasoby, o którym mowa w art. 118 ust. 3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, zwane dalej „zobowiązaniem podmiotu udostępniającego zasoby”, przedmiotowe środki dowodowe, pełnomocnictwo, sporządza się w postaci elektronicznej, w formatach danych określonych w przepisach wydanych na podstawie art. 18 ustawy z dnia 17 lutego 2005r. o informatyzacji działalności podmiotów realizujących zadania publiczne (Dz.U. z 2020r. poz.346, 568, 695, 1517 i 2320), z uwzględnieniem rodzaju przekazywanych danych. </w:t>
      </w:r>
    </w:p>
    <w:p w14:paraId="021D3C82" w14:textId="256021E2" w:rsidR="00727319" w:rsidRPr="00727319" w:rsidRDefault="00727319" w:rsidP="003955F2">
      <w:pPr>
        <w:pStyle w:val="Akapitzlist"/>
        <w:numPr>
          <w:ilvl w:val="3"/>
          <w:numId w:val="38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Zasady, sposób sporządzania i przekazywania dokumentów elektronicznych, oświadczeń lub innych, określa niniejsza SWZ oraz Rozporządzenie w sprawie wymagań dla dokumentów elektronicznych (Dz. U. z 2020r. poz. 2452). </w:t>
      </w:r>
    </w:p>
    <w:p w14:paraId="70FDC991" w14:textId="59ED5D32" w:rsidR="00727319" w:rsidRPr="00727319" w:rsidRDefault="00727319" w:rsidP="003955F2">
      <w:pPr>
        <w:pStyle w:val="Akapitzlist"/>
        <w:numPr>
          <w:ilvl w:val="3"/>
          <w:numId w:val="38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Dokumenty lub oświadczenia sporządzone w języku obcym są składane wraz z tłumaczeniem na język polski.</w:t>
      </w:r>
    </w:p>
    <w:p w14:paraId="7FEAD30A" w14:textId="4399945C" w:rsidR="00ED5BE2" w:rsidRDefault="00ED5BE2" w:rsidP="003955F2">
      <w:pPr>
        <w:pStyle w:val="Akapitzlist"/>
        <w:numPr>
          <w:ilvl w:val="3"/>
          <w:numId w:val="38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Wykonawcy ponoszą wszelkie koszty związane z przygotowaniem i złożeniem oferty.</w:t>
      </w:r>
    </w:p>
    <w:p w14:paraId="6EAF3691" w14:textId="77777777" w:rsidR="00ED5BE2" w:rsidRPr="00700E0D" w:rsidRDefault="00ED5BE2" w:rsidP="003955F2">
      <w:pPr>
        <w:pStyle w:val="Akapitzlist"/>
        <w:numPr>
          <w:ilvl w:val="3"/>
          <w:numId w:val="38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Zamawiający nie ujawni informacji stanowiących tajemnicę przedsiębiorstwa w rozumieniu przepisów ustawy z dnia 16 kwietnia 1993 r. o zwalczaniu nieuczciwej konkurencji, jeżeli wykonawca, wraz z przekazaniem takich informacji, zastrzeże, że nie mogą one być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00E0D">
        <w:rPr>
          <w:rFonts w:asciiTheme="minorHAnsi" w:hAnsiTheme="minorHAnsi" w:cstheme="minorHAnsi"/>
          <w:sz w:val="24"/>
          <w:szCs w:val="24"/>
          <w:lang w:val="pl-PL"/>
        </w:rPr>
        <w:t>udostępniane oraz wykaże, że zastrzeżone informacje stanowią tajemnicę przedsiębiorstwa. W przypadku gdy wykonawca nie zabezpieczy odpowiednio poufności informacji, Zamawiający nie bierze odpowiedzialności za ewentualne ujawnienie ich treści. Wykonawca nie może zastrzec informacji, o których mowa w art. 222 ust. 5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2CD5654" w14:textId="77777777" w:rsidR="00ED5BE2" w:rsidRDefault="00ED5BE2" w:rsidP="003955F2">
      <w:pPr>
        <w:pStyle w:val="Akapitzlist"/>
        <w:numPr>
          <w:ilvl w:val="3"/>
          <w:numId w:val="38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W przypadku złożenia oferty, której wybór prowadziłby do powstania u Zamawiającego obowiązku podatkowego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700E0D">
        <w:rPr>
          <w:rFonts w:asciiTheme="minorHAnsi" w:hAnsiTheme="minorHAnsi" w:cstheme="minorHAnsi"/>
          <w:sz w:val="24"/>
          <w:szCs w:val="24"/>
          <w:lang w:val="pl-PL"/>
        </w:rPr>
        <w:t xml:space="preserve"> zgodnie z ustawą z dnia 11 marca 2004 r. o podatku od towarów i usług, Zamawiający, dla celów zastosowania kryterium ceny lub kosztu, dolicza do przedstawionej w tej ofercie ceny kwotę podatku od towarów i usług, którą miałby obowiązek rozliczyć. Wykonawca, składając ofertę, winien poinformować Zamawiającego, czy wybór oferty będzie prowadzić do powstania u Zamawiającego obowiązku podatkowego, wskazując nazwę (rodzaj) towaru lub usługi, których dostawa lub świadczenie będzie prowadzić do jego powstania, ich wartość bez kwoty podatku, oraz stawkę podatku od towarów i usług, która zgodnie z wiedzą wykonawcy, będzie miała zastosowanie. W związku z tym, w takim przypadku cena podana przez takiego wykonawcę w ofercie jako „cena brutto” nie może zawierać podatku VAT, który Zamawiający będzie miał obowiązek rozliczyć.</w:t>
      </w:r>
    </w:p>
    <w:p w14:paraId="58678D0D" w14:textId="77777777" w:rsidR="00F800F8" w:rsidRPr="00F800F8" w:rsidRDefault="00F800F8" w:rsidP="003955F2">
      <w:pPr>
        <w:pStyle w:val="Akapitzlist"/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080751AE" w14:textId="51A1BA2A" w:rsidR="00DD3812" w:rsidRPr="009A1FD9" w:rsidRDefault="004D1B79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SPOSÓB ORAZ TERMIN</w:t>
      </w:r>
      <w:r w:rsidR="003C4E1C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FC7087" w:rsidRPr="00FC7087">
        <w:rPr>
          <w:rFonts w:asciiTheme="minorHAnsi" w:hAnsiTheme="minorHAnsi" w:cstheme="minorHAnsi"/>
          <w:sz w:val="24"/>
          <w:szCs w:val="24"/>
        </w:rPr>
        <w:t>SKŁADANIA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3F025F2" w14:textId="698C1133" w:rsidR="003D56AD" w:rsidRDefault="00FC7087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43334">
        <w:rPr>
          <w:rFonts w:asciiTheme="minorHAnsi" w:hAnsiTheme="minorHAnsi" w:cstheme="minorHAnsi"/>
          <w:sz w:val="24"/>
          <w:szCs w:val="24"/>
        </w:rPr>
        <w:t>Ofertę wraz z wymaganymi załącznikami należy złożyć w terminie</w:t>
      </w:r>
      <w:r w:rsidR="003D56A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tbl>
      <w:tblPr>
        <w:tblStyle w:val="Tabela-Siatka"/>
        <w:tblW w:w="0" w:type="auto"/>
        <w:tblInd w:w="534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188"/>
        <w:gridCol w:w="2395"/>
        <w:gridCol w:w="2368"/>
        <w:gridCol w:w="2262"/>
      </w:tblGrid>
      <w:tr w:rsidR="003D56AD" w14:paraId="395E21E5" w14:textId="77777777" w:rsidTr="00CE5783">
        <w:tc>
          <w:tcPr>
            <w:tcW w:w="2188" w:type="dxa"/>
            <w:shd w:val="clear" w:color="auto" w:fill="D9D9D9" w:themeFill="background1" w:themeFillShade="D9"/>
          </w:tcPr>
          <w:p w14:paraId="60C92758" w14:textId="539DF49F" w:rsidR="003D56AD" w:rsidRPr="00D92179" w:rsidRDefault="003D56AD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92179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dnia</w:t>
            </w:r>
          </w:p>
        </w:tc>
        <w:tc>
          <w:tcPr>
            <w:tcW w:w="2395" w:type="dxa"/>
            <w:shd w:val="clear" w:color="auto" w:fill="D9D9D9" w:themeFill="background1" w:themeFillShade="D9"/>
          </w:tcPr>
          <w:p w14:paraId="1FF73CFA" w14:textId="69DDDAF2" w:rsidR="003D56AD" w:rsidRPr="00D92179" w:rsidRDefault="00F33471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05.09.</w:t>
            </w:r>
            <w:r w:rsidR="00FD02DA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2022</w:t>
            </w:r>
            <w:r w:rsidR="003D56AD" w:rsidRPr="00D92179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r.</w:t>
            </w:r>
          </w:p>
        </w:tc>
        <w:tc>
          <w:tcPr>
            <w:tcW w:w="2368" w:type="dxa"/>
            <w:shd w:val="clear" w:color="auto" w:fill="D9D9D9" w:themeFill="background1" w:themeFillShade="D9"/>
          </w:tcPr>
          <w:p w14:paraId="6AEB0CC6" w14:textId="3681E274" w:rsidR="003D56AD" w:rsidRPr="00D92179" w:rsidRDefault="003D56AD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92179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godz.</w:t>
            </w:r>
          </w:p>
        </w:tc>
        <w:tc>
          <w:tcPr>
            <w:tcW w:w="2262" w:type="dxa"/>
            <w:shd w:val="clear" w:color="auto" w:fill="D9D9D9" w:themeFill="background1" w:themeFillShade="D9"/>
          </w:tcPr>
          <w:p w14:paraId="5655EC7C" w14:textId="42E82878" w:rsidR="003D56AD" w:rsidRPr="00D92179" w:rsidRDefault="00F33471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10:00</w:t>
            </w:r>
          </w:p>
        </w:tc>
      </w:tr>
    </w:tbl>
    <w:p w14:paraId="241D55EB" w14:textId="1D00D39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rFonts w:asciiTheme="minorHAnsi" w:hAnsiTheme="minorHAnsi" w:cstheme="minorHAnsi"/>
          <w:sz w:val="24"/>
          <w:szCs w:val="24"/>
        </w:rPr>
        <w:t>Wykonawca</w:t>
      </w:r>
      <w:r w:rsidRPr="003C4E1C">
        <w:rPr>
          <w:sz w:val="24"/>
          <w:szCs w:val="24"/>
        </w:rPr>
        <w:t xml:space="preserve"> przygotowuje ofertę przy pomocy interaktywnego „Formularza ofertowego” udostępnionego przez Zamawiającego na Platformie e-Zamówienia i zamieszczonego w</w:t>
      </w:r>
      <w:r w:rsidR="00B443E7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podglądzie postępowania w zakładce „Informacje podstawowe”. </w:t>
      </w:r>
    </w:p>
    <w:p w14:paraId="0E44A30A" w14:textId="7777777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lastRenderedPageBreak/>
        <w:t xml:space="preserve">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14:paraId="06824103" w14:textId="77777777" w:rsidR="00A259A1" w:rsidRPr="00A259A1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Następnie wykonawca powinien pobrać „Formularz ofertowy”, zapisać go na dysku komputera użytkownika, uzupełnić pozostałymi danymi wymaganymi przez Zamawiającego i</w:t>
      </w:r>
      <w:r w:rsidR="00B443E7">
        <w:rPr>
          <w:sz w:val="24"/>
          <w:szCs w:val="24"/>
          <w:lang w:val="pl-PL"/>
        </w:rPr>
        <w:t> </w:t>
      </w:r>
      <w:r w:rsidRPr="000E3955">
        <w:rPr>
          <w:sz w:val="24"/>
          <w:szCs w:val="24"/>
        </w:rPr>
        <w:t xml:space="preserve">ponownie zapisać na dysku komputera użytkownika oraz podpisać odpowiednim rodzajem podpisu elektronicznego, zgodnie z pkt </w:t>
      </w:r>
      <w:r w:rsidR="009151F8" w:rsidRPr="000E3955">
        <w:rPr>
          <w:sz w:val="24"/>
          <w:szCs w:val="24"/>
          <w:lang w:val="pl-PL"/>
        </w:rPr>
        <w:t>8</w:t>
      </w:r>
      <w:r w:rsidRPr="000E3955">
        <w:rPr>
          <w:sz w:val="24"/>
          <w:szCs w:val="24"/>
        </w:rPr>
        <w:t xml:space="preserve">. </w:t>
      </w:r>
    </w:p>
    <w:p w14:paraId="07678ECA" w14:textId="1F8E06D1" w:rsidR="003C4E1C" w:rsidRPr="00A259A1" w:rsidRDefault="003C4E1C" w:rsidP="00A259A1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259A1">
        <w:rPr>
          <w:b/>
          <w:bCs/>
          <w:sz w:val="24"/>
          <w:szCs w:val="24"/>
        </w:rPr>
        <w:t>Uwaga! Nie należy zmieniać nazwy pliku nadanej przez Platformę e-Zamówienia. Zapisany „Formularz ofertowy” należy zawsze otwierać w</w:t>
      </w:r>
      <w:r w:rsidR="00B443E7" w:rsidRPr="00A259A1">
        <w:rPr>
          <w:b/>
          <w:bCs/>
          <w:sz w:val="24"/>
          <w:szCs w:val="24"/>
          <w:lang w:val="pl-PL"/>
        </w:rPr>
        <w:t> </w:t>
      </w:r>
      <w:r w:rsidRPr="00A259A1">
        <w:rPr>
          <w:b/>
          <w:bCs/>
          <w:sz w:val="24"/>
          <w:szCs w:val="24"/>
        </w:rPr>
        <w:t xml:space="preserve">programie Adobe </w:t>
      </w:r>
      <w:proofErr w:type="spellStart"/>
      <w:r w:rsidRPr="00A259A1">
        <w:rPr>
          <w:b/>
          <w:bCs/>
          <w:sz w:val="24"/>
          <w:szCs w:val="24"/>
        </w:rPr>
        <w:t>Acrobat</w:t>
      </w:r>
      <w:proofErr w:type="spellEnd"/>
      <w:r w:rsidRPr="00A259A1">
        <w:rPr>
          <w:b/>
          <w:bCs/>
          <w:sz w:val="24"/>
          <w:szCs w:val="24"/>
        </w:rPr>
        <w:t xml:space="preserve"> Reader DC. </w:t>
      </w:r>
    </w:p>
    <w:p w14:paraId="09962BB3" w14:textId="0808A463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Wykonawca składa ofertę za pośrednictwem zakładki „Oferty/wnioski”, widocznej </w:t>
      </w:r>
      <w:r w:rsidRPr="00B443E7">
        <w:rPr>
          <w:sz w:val="24"/>
          <w:szCs w:val="24"/>
        </w:rPr>
        <w:t>w</w:t>
      </w:r>
      <w:r w:rsidR="00B443E7" w:rsidRPr="00B443E7">
        <w:rPr>
          <w:sz w:val="24"/>
          <w:szCs w:val="24"/>
        </w:rPr>
        <w:t> </w:t>
      </w:r>
      <w:r w:rsidRPr="00B443E7">
        <w:rPr>
          <w:sz w:val="24"/>
          <w:szCs w:val="24"/>
        </w:rPr>
        <w:t>podglądzie</w:t>
      </w:r>
      <w:r w:rsidRPr="003C4E1C">
        <w:rPr>
          <w:sz w:val="24"/>
          <w:szCs w:val="24"/>
        </w:rPr>
        <w:t xml:space="preserve">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3C4E1C">
        <w:rPr>
          <w:sz w:val="24"/>
          <w:szCs w:val="24"/>
        </w:rPr>
        <w:t>drag&amp;drop</w:t>
      </w:r>
      <w:proofErr w:type="spellEnd"/>
      <w:r w:rsidRPr="003C4E1C">
        <w:rPr>
          <w:sz w:val="24"/>
          <w:szCs w:val="24"/>
        </w:rPr>
        <w:t xml:space="preserve"> („przeciągnij” i</w:t>
      </w:r>
      <w:r w:rsidR="00A259A1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„upuść”) służące do dodawania plików. </w:t>
      </w:r>
    </w:p>
    <w:p w14:paraId="3067FADF" w14:textId="28F1410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Wykonawca dodaje wybrany z dysku i uprzednio podpisany „Formularz oferty” w pierwszym polu („Wypełniony formularz oferty”). W kolejnym polu („Załączniki i inne dokumenty przedstawione w ofercie przez Wykonawcę”) wykonawca dodaje pozostałe pliki stanowiące ofertę lub składane wraz z ofertą (</w:t>
      </w:r>
      <w:r w:rsidR="00E020A6">
        <w:rPr>
          <w:rFonts w:eastAsiaTheme="minorHAnsi" w:cs="Calibri"/>
          <w:color w:val="000000"/>
          <w:sz w:val="24"/>
          <w:szCs w:val="24"/>
          <w:lang w:val="pl-PL"/>
        </w:rPr>
        <w:t>Wykaz</w:t>
      </w:r>
      <w:r w:rsidR="00E020A6">
        <w:rPr>
          <w:rFonts w:eastAsiaTheme="minorHAnsi" w:cs="Calibri"/>
          <w:color w:val="000000"/>
          <w:sz w:val="24"/>
          <w:szCs w:val="24"/>
        </w:rPr>
        <w:t xml:space="preserve"> </w:t>
      </w:r>
      <w:r w:rsidR="00E020A6" w:rsidRPr="00385B7C">
        <w:rPr>
          <w:rFonts w:eastAsiaTheme="minorHAnsi" w:cs="Calibri"/>
          <w:color w:val="000000"/>
          <w:sz w:val="24"/>
          <w:szCs w:val="24"/>
        </w:rPr>
        <w:t>oświadcze</w:t>
      </w:r>
      <w:r w:rsidR="00E020A6">
        <w:rPr>
          <w:rFonts w:eastAsiaTheme="minorHAnsi" w:cs="Calibri"/>
          <w:color w:val="000000"/>
          <w:sz w:val="24"/>
          <w:szCs w:val="24"/>
        </w:rPr>
        <w:t>ń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i dokument</w:t>
      </w:r>
      <w:r w:rsidR="00E020A6">
        <w:rPr>
          <w:rFonts w:eastAsiaTheme="minorHAnsi" w:cs="Calibri"/>
          <w:color w:val="000000"/>
          <w:sz w:val="24"/>
          <w:szCs w:val="24"/>
        </w:rPr>
        <w:t>ów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składan</w:t>
      </w:r>
      <w:r w:rsidR="00E020A6">
        <w:rPr>
          <w:rFonts w:eastAsiaTheme="minorHAnsi" w:cs="Calibri"/>
          <w:color w:val="000000"/>
          <w:sz w:val="24"/>
          <w:szCs w:val="24"/>
        </w:rPr>
        <w:t>ych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wraz z ofertą</w:t>
      </w:r>
      <w:r w:rsidRPr="003C4E1C">
        <w:rPr>
          <w:sz w:val="24"/>
          <w:szCs w:val="24"/>
        </w:rPr>
        <w:t>, ich forma, sposób sporządzania i przekazywania zostały określone przez Zamawiającego w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treści niniejszej SWZ). </w:t>
      </w:r>
    </w:p>
    <w:p w14:paraId="1D7F3A24" w14:textId="3B96533F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Jeżeli wraz z ofertą składane są dokumenty zawierające tajemnicę przedsiębiorstwa wykonawca, w celu utrzymania w poufności tych informacji, przekazuje je w wydzielonym i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14:paraId="78CF9569" w14:textId="77777777" w:rsidR="00A259A1" w:rsidRPr="00A259A1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259A1">
        <w:rPr>
          <w:b/>
          <w:bCs/>
          <w:sz w:val="24"/>
          <w:szCs w:val="24"/>
        </w:rPr>
        <w:t>Formularz ofertowy</w:t>
      </w:r>
      <w:r w:rsidRPr="003C4E1C">
        <w:rPr>
          <w:sz w:val="24"/>
          <w:szCs w:val="24"/>
        </w:rPr>
        <w:t xml:space="preserve"> podpisuje się kwalifikowanym podpisem elektronicznym w formacie </w:t>
      </w:r>
      <w:proofErr w:type="spellStart"/>
      <w:r w:rsidRPr="003C4E1C">
        <w:rPr>
          <w:sz w:val="24"/>
          <w:szCs w:val="24"/>
        </w:rPr>
        <w:t>PAdES</w:t>
      </w:r>
      <w:proofErr w:type="spellEnd"/>
      <w:r w:rsidRPr="003C4E1C">
        <w:rPr>
          <w:sz w:val="24"/>
          <w:szCs w:val="24"/>
        </w:rPr>
        <w:t xml:space="preserve"> typ wewnętrzny. </w:t>
      </w:r>
    </w:p>
    <w:p w14:paraId="7F58721C" w14:textId="77777777" w:rsidR="00A259A1" w:rsidRDefault="003C4E1C" w:rsidP="00A259A1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sz w:val="24"/>
          <w:szCs w:val="24"/>
        </w:rPr>
      </w:pPr>
      <w:r w:rsidRPr="00A259A1">
        <w:rPr>
          <w:b/>
          <w:bCs/>
          <w:sz w:val="24"/>
          <w:szCs w:val="24"/>
        </w:rPr>
        <w:t>Pozostałe dokumenty</w:t>
      </w:r>
      <w:r w:rsidRPr="003C4E1C">
        <w:rPr>
          <w:sz w:val="24"/>
          <w:szCs w:val="24"/>
        </w:rPr>
        <w:t xml:space="preserve"> wchodzące w skład oferty lub składane wraz z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ofertą, które są zgodnie z ustawą </w:t>
      </w:r>
      <w:proofErr w:type="spellStart"/>
      <w:r w:rsidRPr="003C4E1C">
        <w:rPr>
          <w:sz w:val="24"/>
          <w:szCs w:val="24"/>
        </w:rPr>
        <w:t>Pzp</w:t>
      </w:r>
      <w:proofErr w:type="spellEnd"/>
      <w:r w:rsidRPr="003C4E1C">
        <w:rPr>
          <w:sz w:val="24"/>
          <w:szCs w:val="24"/>
        </w:rPr>
        <w:t xml:space="preserve"> lub rozporządzeniem Prezesa Rady Ministrów w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sprawie wymagań dla dokumentów elektronicznych opatrzone kwalifikowanym podpisem elektronicznym 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 </w:t>
      </w:r>
    </w:p>
    <w:p w14:paraId="4DB21512" w14:textId="4EA3DCBF" w:rsidR="003C4E1C" w:rsidRPr="003C4E1C" w:rsidRDefault="003C4E1C" w:rsidP="00A259A1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W przypadku przekazywania dokumentu elektronicznego w formacie poddającym dane kompresji, opatrzenie pliku zawierającego skompresowane dokumenty kwalifikowanym</w:t>
      </w:r>
      <w:r w:rsidRPr="003C4E1C">
        <w:rPr>
          <w:sz w:val="24"/>
          <w:szCs w:val="24"/>
          <w:lang w:val="pl-PL"/>
        </w:rPr>
        <w:t xml:space="preserve"> </w:t>
      </w:r>
      <w:r w:rsidRPr="003C4E1C">
        <w:rPr>
          <w:sz w:val="24"/>
          <w:szCs w:val="24"/>
        </w:rPr>
        <w:lastRenderedPageBreak/>
        <w:t xml:space="preserve">podpisem elektronicznym jest równoznaczne z opatrzeniem wszystkich dokumentów zawartych w tym pliku odpowiednio kwalifikowanym podpisem elektronicznym. </w:t>
      </w:r>
    </w:p>
    <w:p w14:paraId="3E43F166" w14:textId="7777777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14:paraId="0259936E" w14:textId="7777777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Oferta może być złożona tylko do upływu terminu składania ofert. </w:t>
      </w:r>
    </w:p>
    <w:p w14:paraId="7B940468" w14:textId="2112A3A0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Wykonawca może przed upływem terminu składania ofert wycofać ofertę. Wykonawca wycofuje ofertę w zakładce „Oferty/wnioski” używając przycisku „Wycofaj ofertę”. </w:t>
      </w:r>
      <w:r w:rsidR="006777C1" w:rsidRPr="006777C1">
        <w:rPr>
          <w:sz w:val="24"/>
          <w:szCs w:val="24"/>
        </w:rPr>
        <w:t>Wycofanie oferty jest możliwe do upłynięcia terminu składania ofert</w:t>
      </w:r>
      <w:r w:rsidR="006777C1">
        <w:rPr>
          <w:sz w:val="24"/>
          <w:szCs w:val="24"/>
          <w:lang w:val="pl-PL"/>
        </w:rPr>
        <w:t>.</w:t>
      </w:r>
    </w:p>
    <w:p w14:paraId="3B2B3E55" w14:textId="095EC20B" w:rsidR="00CB16AA" w:rsidRPr="005048A8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B16AA">
        <w:rPr>
          <w:sz w:val="24"/>
          <w:szCs w:val="24"/>
        </w:rPr>
        <w:t>Maksymalny łączny rozmiar plików stanowiących ofertę lub składanych wraz z ofertą to</w:t>
      </w:r>
      <w:r w:rsidR="00E020A6" w:rsidRPr="00CB16AA">
        <w:rPr>
          <w:sz w:val="24"/>
          <w:szCs w:val="24"/>
          <w:lang w:val="pl-PL"/>
        </w:rPr>
        <w:t> </w:t>
      </w:r>
      <w:r w:rsidRPr="00CB16AA">
        <w:rPr>
          <w:sz w:val="24"/>
          <w:szCs w:val="24"/>
        </w:rPr>
        <w:t>250</w:t>
      </w:r>
      <w:r w:rsidR="00E020A6" w:rsidRPr="00CB16AA">
        <w:rPr>
          <w:sz w:val="24"/>
          <w:szCs w:val="24"/>
          <w:lang w:val="pl-PL"/>
        </w:rPr>
        <w:t> </w:t>
      </w:r>
      <w:r w:rsidRPr="00CB16AA">
        <w:rPr>
          <w:sz w:val="24"/>
          <w:szCs w:val="24"/>
        </w:rPr>
        <w:t>MB</w:t>
      </w:r>
      <w:r w:rsidR="00E020A6" w:rsidRPr="00CB16AA">
        <w:rPr>
          <w:sz w:val="24"/>
          <w:szCs w:val="24"/>
          <w:lang w:val="pl-PL"/>
        </w:rPr>
        <w:t>.</w:t>
      </w:r>
    </w:p>
    <w:p w14:paraId="1346C504" w14:textId="77777777" w:rsidR="005048A8" w:rsidRPr="005048A8" w:rsidRDefault="005048A8" w:rsidP="005048A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87D66D4" w14:textId="41ABA33C" w:rsidR="00227E66" w:rsidRPr="00227E66" w:rsidRDefault="00227E66" w:rsidP="00227E66">
      <w:pPr>
        <w:tabs>
          <w:tab w:val="left" w:pos="1177"/>
        </w:tabs>
        <w:spacing w:after="0"/>
        <w:ind w:right="118"/>
        <w:jc w:val="both"/>
        <w:rPr>
          <w:rFonts w:asciiTheme="minorHAnsi" w:hAnsiTheme="minorHAnsi" w:cstheme="minorHAnsi"/>
          <w:b/>
          <w:bCs/>
        </w:rPr>
      </w:pPr>
      <w:r w:rsidRPr="00227E66">
        <w:rPr>
          <w:rFonts w:asciiTheme="minorHAnsi" w:hAnsiTheme="minorHAnsi" w:cstheme="minorHAnsi"/>
          <w:b/>
          <w:bCs/>
        </w:rPr>
        <w:t>Zamawiający zastrzega, iż złożenie oferty w innej formie niż wskazana w SWZ i wynikająca z</w:t>
      </w:r>
      <w:r w:rsidR="00643A3A">
        <w:rPr>
          <w:rFonts w:asciiTheme="minorHAnsi" w:hAnsiTheme="minorHAnsi" w:cstheme="minorHAnsi"/>
          <w:b/>
          <w:bCs/>
        </w:rPr>
        <w:t> </w:t>
      </w:r>
      <w:r w:rsidRPr="00227E66">
        <w:rPr>
          <w:rFonts w:asciiTheme="minorHAnsi" w:hAnsiTheme="minorHAnsi" w:cstheme="minorHAnsi"/>
          <w:b/>
          <w:bCs/>
        </w:rPr>
        <w:t>art.</w:t>
      </w:r>
      <w:r w:rsidR="00643A3A">
        <w:rPr>
          <w:rFonts w:asciiTheme="minorHAnsi" w:hAnsiTheme="minorHAnsi" w:cstheme="minorHAnsi"/>
          <w:b/>
          <w:bCs/>
        </w:rPr>
        <w:t> </w:t>
      </w:r>
      <w:r w:rsidRPr="00227E66">
        <w:rPr>
          <w:rFonts w:asciiTheme="minorHAnsi" w:hAnsiTheme="minorHAnsi" w:cstheme="minorHAnsi"/>
          <w:b/>
          <w:bCs/>
        </w:rPr>
        <w:t xml:space="preserve">63 ust. 1 ustawy </w:t>
      </w:r>
      <w:proofErr w:type="spellStart"/>
      <w:r w:rsidRPr="00227E66">
        <w:rPr>
          <w:rFonts w:asciiTheme="minorHAnsi" w:hAnsiTheme="minorHAnsi" w:cstheme="minorHAnsi"/>
          <w:b/>
          <w:bCs/>
        </w:rPr>
        <w:t>Pzp</w:t>
      </w:r>
      <w:proofErr w:type="spellEnd"/>
      <w:r w:rsidRPr="00227E66">
        <w:rPr>
          <w:rFonts w:asciiTheme="minorHAnsi" w:hAnsiTheme="minorHAnsi" w:cstheme="minorHAnsi"/>
          <w:b/>
          <w:bCs/>
        </w:rPr>
        <w:t xml:space="preserve"> będzie skutkowało odrzuceniem oferty na podstawie art. 226 ust. 1 pkt 6 ustawy </w:t>
      </w:r>
      <w:proofErr w:type="spellStart"/>
      <w:r w:rsidRPr="00227E66">
        <w:rPr>
          <w:rFonts w:asciiTheme="minorHAnsi" w:hAnsiTheme="minorHAnsi" w:cstheme="minorHAnsi"/>
          <w:b/>
          <w:bCs/>
        </w:rPr>
        <w:t>pzp</w:t>
      </w:r>
      <w:proofErr w:type="spellEnd"/>
      <w:r w:rsidRPr="00227E66">
        <w:rPr>
          <w:rFonts w:asciiTheme="minorHAnsi" w:hAnsiTheme="minorHAnsi" w:cstheme="minorHAnsi"/>
          <w:b/>
          <w:bCs/>
        </w:rPr>
        <w:t xml:space="preserve">. </w:t>
      </w:r>
    </w:p>
    <w:p w14:paraId="4EB7D165" w14:textId="77777777" w:rsidR="00227E66" w:rsidRDefault="00227E66">
      <w:pPr>
        <w:pStyle w:val="Akapitzlist"/>
        <w:numPr>
          <w:ilvl w:val="0"/>
          <w:numId w:val="61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Zalecenia Zamawiającego odnośnie kwalifikowanego podpisu elektronicznego: </w:t>
      </w:r>
    </w:p>
    <w:p w14:paraId="0FFD44F1" w14:textId="72B51578" w:rsidR="00227E66" w:rsidRDefault="00227E66">
      <w:pPr>
        <w:pStyle w:val="Akapitzlist"/>
        <w:numPr>
          <w:ilvl w:val="5"/>
          <w:numId w:val="62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dla dokumentów w formacie „pdf” zaleca się podpis w formatem 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PAdES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6EB1CC3C" w14:textId="28058FC3" w:rsidR="00227E66" w:rsidRPr="00227E66" w:rsidRDefault="00227E66">
      <w:pPr>
        <w:pStyle w:val="Akapitzlist"/>
        <w:numPr>
          <w:ilvl w:val="5"/>
          <w:numId w:val="62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dokumenty w formacie innym niż „pdf” zaleca się podpisywać formatem 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XAdES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E1170F5" w14:textId="2FCAE3A4" w:rsidR="00227E66" w:rsidRPr="00227E66" w:rsidRDefault="00227E66">
      <w:pPr>
        <w:pStyle w:val="Akapitzlist"/>
        <w:numPr>
          <w:ilvl w:val="0"/>
          <w:numId w:val="61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>Zamawiający dopuszcza przesyłanie danych w formatach dopuszczonych odpowiednimi przepisami prawa, tj. m.in.: .pdf,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doc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docx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.rtf,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xps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odt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., przy czym zaleca się wykorzystywanie plików w formacie .pdf. Wykonawca wypełnia Jednolity Dokument, tworząc dokument elektroniczny, korzystając z narzędzia ESPD lub innych dostępnych narzędzi lub oprogramowania, które umożliwiają wypełnienie Jednolitego Dokumentu i utworzenie dokumentu elektronicznego, w szczególności w jednym z ww. formatów.</w:t>
      </w:r>
    </w:p>
    <w:p w14:paraId="5CEC6DCE" w14:textId="7F1E9D7F" w:rsidR="00227E66" w:rsidRDefault="00227E66" w:rsidP="00CB16AA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4E74346F" w14:textId="446FAF01" w:rsidR="00DD3812" w:rsidRPr="000A3D92" w:rsidRDefault="00FC7087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0A3D92">
        <w:rPr>
          <w:rFonts w:asciiTheme="minorHAnsi" w:hAnsiTheme="minorHAnsi" w:cstheme="minorHAnsi"/>
          <w:sz w:val="24"/>
          <w:szCs w:val="24"/>
        </w:rPr>
        <w:t>TERMIN OTWARCIA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73D1EB2" w14:textId="50FD2321" w:rsidR="00643A3A" w:rsidRPr="00643A3A" w:rsidRDefault="00FC7087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A3D92">
        <w:rPr>
          <w:rFonts w:asciiTheme="minorHAnsi" w:hAnsiTheme="minorHAnsi" w:cstheme="minorHAnsi"/>
          <w:sz w:val="24"/>
          <w:szCs w:val="24"/>
        </w:rPr>
        <w:t>Otwarcie</w:t>
      </w:r>
      <w:r w:rsidRPr="000A3D9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0A3D92">
        <w:rPr>
          <w:rFonts w:asciiTheme="minorHAnsi" w:hAnsiTheme="minorHAnsi" w:cstheme="minorHAnsi"/>
          <w:sz w:val="24"/>
          <w:szCs w:val="24"/>
        </w:rPr>
        <w:t>ofert</w:t>
      </w:r>
      <w:r w:rsidRPr="000A3D9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0A3D92">
        <w:rPr>
          <w:rFonts w:asciiTheme="minorHAnsi" w:hAnsiTheme="minorHAnsi" w:cstheme="minorHAnsi"/>
          <w:sz w:val="24"/>
          <w:szCs w:val="24"/>
        </w:rPr>
        <w:t xml:space="preserve">nastąpi </w:t>
      </w:r>
      <w:r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w dniu </w:t>
      </w:r>
      <w:r w:rsidR="00F33471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05.09.</w:t>
      </w:r>
      <w:r w:rsidR="00FD02DA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2022</w:t>
      </w:r>
      <w:r w:rsidR="003C4DCA"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43334"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r.</w:t>
      </w:r>
      <w:r w:rsidR="00A426E3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o godzinie </w:t>
      </w:r>
      <w:r w:rsidR="00F33471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11:00</w:t>
      </w:r>
      <w:r w:rsidR="00191EA4" w:rsidRPr="00191EA4">
        <w:rPr>
          <w:rFonts w:asciiTheme="minorHAnsi" w:hAnsiTheme="minorHAnsi" w:cstheme="minorHAnsi"/>
          <w:sz w:val="24"/>
          <w:szCs w:val="24"/>
        </w:rPr>
        <w:t xml:space="preserve"> za </w:t>
      </w:r>
      <w:r w:rsidR="00643A3A">
        <w:rPr>
          <w:rFonts w:asciiTheme="minorHAnsi" w:hAnsiTheme="minorHAnsi" w:cstheme="minorHAnsi"/>
          <w:sz w:val="24"/>
          <w:szCs w:val="24"/>
          <w:lang w:val="pl-PL"/>
        </w:rPr>
        <w:t>pośrednictwem</w:t>
      </w:r>
      <w:r w:rsidR="00191EA4" w:rsidRPr="00191EA4">
        <w:rPr>
          <w:rFonts w:asciiTheme="minorHAnsi" w:hAnsiTheme="minorHAnsi" w:cstheme="minorHAnsi"/>
          <w:sz w:val="24"/>
          <w:szCs w:val="24"/>
        </w:rPr>
        <w:t xml:space="preserve"> </w:t>
      </w:r>
      <w:r w:rsidR="00643A3A">
        <w:rPr>
          <w:rFonts w:asciiTheme="minorHAnsi" w:hAnsiTheme="minorHAnsi" w:cstheme="minorHAnsi"/>
          <w:sz w:val="24"/>
          <w:szCs w:val="24"/>
          <w:lang w:val="pl-PL"/>
        </w:rPr>
        <w:t>platformy e-Zamówienia.</w:t>
      </w:r>
    </w:p>
    <w:p w14:paraId="26B42183" w14:textId="77777777" w:rsidR="00643A3A" w:rsidRPr="00191EA4" w:rsidRDefault="00643A3A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91EA4">
        <w:rPr>
          <w:rFonts w:asciiTheme="minorHAnsi" w:hAnsiTheme="minorHAnsi" w:cstheme="minorHAnsi"/>
          <w:sz w:val="24"/>
          <w:szCs w:val="24"/>
        </w:rPr>
        <w:t>Zamawiający najpóźniej przed otwarciem ofert udostępni na stronie internetowej prowadzonego postępowania informację o kwocie, jaką zamierza przeznaczyć na sfinansowanie zamówienia.</w:t>
      </w:r>
    </w:p>
    <w:p w14:paraId="2172C371" w14:textId="77777777" w:rsidR="00B05734" w:rsidRPr="00F47798" w:rsidRDefault="00B05734" w:rsidP="00B05734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7798">
        <w:rPr>
          <w:rFonts w:asciiTheme="minorHAnsi" w:hAnsiTheme="minorHAnsi" w:cstheme="minorHAnsi"/>
          <w:sz w:val="24"/>
          <w:szCs w:val="24"/>
        </w:rPr>
        <w:t xml:space="preserve">Otwarcie ofert nie jest publiczne. </w:t>
      </w:r>
    </w:p>
    <w:p w14:paraId="3C084A46" w14:textId="5E33A83C" w:rsidR="00643A3A" w:rsidRPr="00D96A57" w:rsidRDefault="00643A3A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Niezwłocznie po otwarciu ofert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D96A57">
        <w:rPr>
          <w:rFonts w:asciiTheme="minorHAnsi" w:hAnsiTheme="minorHAnsi" w:cstheme="minorHAnsi"/>
          <w:sz w:val="24"/>
          <w:szCs w:val="24"/>
        </w:rPr>
        <w:t xml:space="preserve"> Zamawiający udostępni na stronie internetowej prowadzonego postępowania informacje</w:t>
      </w:r>
      <w:r w:rsidRPr="00D96A57">
        <w:rPr>
          <w:rFonts w:asciiTheme="minorHAnsi" w:hAnsiTheme="minorHAnsi" w:cstheme="minorHAnsi"/>
          <w:spacing w:val="-49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49"/>
          <w:sz w:val="24"/>
          <w:szCs w:val="24"/>
        </w:rPr>
        <w:t xml:space="preserve">    </w:t>
      </w:r>
      <w:r w:rsidRPr="00D96A57">
        <w:rPr>
          <w:rFonts w:asciiTheme="minorHAnsi" w:hAnsiTheme="minorHAnsi" w:cstheme="minorHAnsi"/>
          <w:sz w:val="24"/>
          <w:szCs w:val="24"/>
        </w:rPr>
        <w:t>o:</w:t>
      </w:r>
    </w:p>
    <w:p w14:paraId="25163659" w14:textId="77777777" w:rsidR="00643A3A" w:rsidRPr="00410ADE" w:rsidRDefault="00643A3A">
      <w:pPr>
        <w:pStyle w:val="Akapitzlist"/>
        <w:numPr>
          <w:ilvl w:val="0"/>
          <w:numId w:val="15"/>
        </w:numPr>
        <w:tabs>
          <w:tab w:val="left" w:pos="1177"/>
        </w:tabs>
        <w:ind w:left="530" w:right="118"/>
        <w:jc w:val="both"/>
        <w:rPr>
          <w:rFonts w:asciiTheme="minorHAnsi" w:hAnsiTheme="minorHAnsi" w:cstheme="minorHAnsi"/>
          <w:sz w:val="24"/>
        </w:rPr>
      </w:pPr>
      <w:r w:rsidRPr="00410ADE">
        <w:rPr>
          <w:rFonts w:asciiTheme="minorHAnsi" w:hAnsiTheme="minorHAnsi" w:cstheme="minorHAnsi"/>
          <w:sz w:val="24"/>
        </w:rPr>
        <w:t>nazwach albo imionach i nazwiskach oraz siedzibach lub miejscach prowadzonej działalności gospodarczej albo miejscach zamieszkania wykonawców, których oferty zostały otwarte;</w:t>
      </w:r>
    </w:p>
    <w:p w14:paraId="602FC2C8" w14:textId="77777777" w:rsidR="00643A3A" w:rsidRPr="00D96A57" w:rsidRDefault="00643A3A">
      <w:pPr>
        <w:pStyle w:val="Akapitzlist"/>
        <w:numPr>
          <w:ilvl w:val="0"/>
          <w:numId w:val="15"/>
        </w:numPr>
        <w:tabs>
          <w:tab w:val="left" w:pos="1177"/>
        </w:tabs>
        <w:spacing w:after="0"/>
        <w:ind w:left="530" w:right="118"/>
        <w:jc w:val="both"/>
        <w:rPr>
          <w:rFonts w:asciiTheme="minorHAnsi" w:hAnsiTheme="minorHAnsi" w:cstheme="minorHAnsi"/>
          <w:sz w:val="24"/>
          <w:szCs w:val="24"/>
        </w:rPr>
      </w:pPr>
      <w:r w:rsidRPr="00410ADE">
        <w:rPr>
          <w:rFonts w:asciiTheme="minorHAnsi" w:hAnsiTheme="minorHAnsi" w:cstheme="minorHAnsi"/>
          <w:sz w:val="24"/>
        </w:rPr>
        <w:t>cenach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lub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kosztach</w:t>
      </w:r>
      <w:r w:rsidRPr="00D96A57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zawartych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D96A57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ofertach.</w:t>
      </w:r>
    </w:p>
    <w:p w14:paraId="1DE47359" w14:textId="77777777" w:rsidR="00B05734" w:rsidRPr="00F47798" w:rsidRDefault="00B05734" w:rsidP="00B05734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7798">
        <w:rPr>
          <w:rFonts w:asciiTheme="minorHAnsi" w:hAnsiTheme="minorHAnsi" w:cstheme="minorHAnsi"/>
          <w:sz w:val="24"/>
          <w:szCs w:val="24"/>
        </w:rPr>
        <w:t>Informacje te zostaną zamieszczone na stronie internetowej prowadzonego postępowania w miejscu, w którym zostało zamieszczone ogłoszenie o przedmiotowym postępowaniu.</w:t>
      </w:r>
    </w:p>
    <w:p w14:paraId="65EB1513" w14:textId="77777777" w:rsidR="00191EA4" w:rsidRPr="00191EA4" w:rsidRDefault="00191EA4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231A16C2" w14:textId="443A17F5" w:rsidR="00945AA5" w:rsidRPr="00945AA5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567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19" w:name="_bookmark22"/>
      <w:bookmarkEnd w:id="5"/>
      <w:bookmarkEnd w:id="6"/>
      <w:bookmarkEnd w:id="7"/>
      <w:bookmarkEnd w:id="8"/>
      <w:bookmarkEnd w:id="19"/>
      <w:r w:rsidRPr="00DC3E8D">
        <w:rPr>
          <w:rFonts w:asciiTheme="minorHAnsi" w:hAnsiTheme="minorHAnsi" w:cstheme="minorHAnsi"/>
          <w:sz w:val="24"/>
          <w:szCs w:val="24"/>
        </w:rPr>
        <w:t>SPOSÓB OBLICZENIA CENY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C19A4A9" w14:textId="39F5F6B4" w:rsidR="00945AA5" w:rsidRPr="0031237D" w:rsidRDefault="00945AA5">
      <w:pPr>
        <w:pStyle w:val="Akapitzlist"/>
        <w:numPr>
          <w:ilvl w:val="0"/>
          <w:numId w:val="40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Wykonawca poda cenę oferty w Formularzu Ofertowym sporządzonym według wzoru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stanowiącym </w:t>
      </w:r>
      <w:r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załącznik nr</w:t>
      </w:r>
      <w:r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</w:t>
      </w:r>
      <w:r w:rsidR="0088473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2</w:t>
      </w:r>
      <w:r w:rsidR="00526A3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a </w:t>
      </w:r>
      <w:r w:rsidR="00526A36"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do SWZ</w:t>
      </w:r>
      <w:r w:rsidR="00526A3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dla zadania nr 1 oraz załącznik nr 2b </w:t>
      </w:r>
      <w:r w:rsidR="00526A36"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do SWZ</w:t>
      </w:r>
      <w:r w:rsidR="00526A3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dla zadania nr 2</w:t>
      </w:r>
      <w:r w:rsidRPr="00504CE8">
        <w:rPr>
          <w:rFonts w:asciiTheme="minorHAnsi" w:hAnsiTheme="minorHAnsi" w:cstheme="minorHAnsi"/>
          <w:sz w:val="24"/>
          <w:szCs w:val="24"/>
        </w:rPr>
        <w:t>, jako</w:t>
      </w:r>
      <w:r w:rsidRPr="0031237D">
        <w:rPr>
          <w:rFonts w:asciiTheme="minorHAnsi" w:hAnsiTheme="minorHAnsi" w:cstheme="minorHAnsi"/>
          <w:sz w:val="24"/>
          <w:szCs w:val="24"/>
        </w:rPr>
        <w:t xml:space="preserve"> cenę brutto [z uwzględnieniem kwoty podatku od towarów i usług (VAT)]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wyszczególnieniem stawki podatku od towarów i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usług (VAT).</w:t>
      </w:r>
    </w:p>
    <w:p w14:paraId="6ECEB35F" w14:textId="75658C76" w:rsidR="00945AA5" w:rsidRDefault="00945AA5">
      <w:pPr>
        <w:pStyle w:val="Akapitzlist"/>
        <w:numPr>
          <w:ilvl w:val="0"/>
          <w:numId w:val="40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31237D">
        <w:rPr>
          <w:rFonts w:asciiTheme="minorHAnsi" w:hAnsiTheme="minorHAnsi" w:cstheme="minorHAnsi"/>
          <w:sz w:val="24"/>
          <w:szCs w:val="24"/>
        </w:rPr>
        <w:t>Cena oferty musi zawierać wszelkie koszty niezbędne do zrealizowania zamówienia wynikające wprost z niniejszej specyfikacji warunków zamówienia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31237D">
        <w:rPr>
          <w:rFonts w:asciiTheme="minorHAnsi" w:hAnsiTheme="minorHAnsi" w:cstheme="minorHAnsi"/>
          <w:sz w:val="24"/>
          <w:szCs w:val="24"/>
        </w:rPr>
        <w:t xml:space="preserve"> jak również w niej nie ujęte, a bez których nie można wykonać zamówienia</w:t>
      </w:r>
      <w:r w:rsidR="005E5E96" w:rsidRPr="005E5E96">
        <w:rPr>
          <w:rFonts w:asciiTheme="minorHAnsi" w:hAnsiTheme="minorHAnsi" w:cstheme="minorHAnsi"/>
          <w:sz w:val="24"/>
          <w:szCs w:val="24"/>
        </w:rPr>
        <w:t xml:space="preserve"> oraz zysk</w:t>
      </w:r>
      <w:r w:rsidRPr="0031237D">
        <w:rPr>
          <w:rFonts w:asciiTheme="minorHAnsi" w:hAnsiTheme="minorHAnsi" w:cstheme="minorHAnsi"/>
          <w:sz w:val="24"/>
          <w:szCs w:val="24"/>
        </w:rPr>
        <w:t>.</w:t>
      </w:r>
      <w:r w:rsidRPr="005E5E96">
        <w:rPr>
          <w:rFonts w:asciiTheme="minorHAnsi" w:hAnsiTheme="minorHAnsi" w:cstheme="minorHAnsi"/>
          <w:sz w:val="24"/>
          <w:szCs w:val="24"/>
        </w:rPr>
        <w:t xml:space="preserve"> </w:t>
      </w:r>
      <w:r w:rsidR="005E5E96" w:rsidRPr="005E5E96">
        <w:rPr>
          <w:rFonts w:asciiTheme="minorHAnsi" w:hAnsiTheme="minorHAnsi" w:cstheme="minorHAnsi"/>
          <w:sz w:val="24"/>
          <w:szCs w:val="24"/>
        </w:rPr>
        <w:t>W cenie powinny być również uwzględnione wszystkie podatki, opłaty celne, ubezpieczenia</w:t>
      </w:r>
      <w:r w:rsidR="005462C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5E5E96" w:rsidRPr="005E5E96">
        <w:rPr>
          <w:rFonts w:asciiTheme="minorHAnsi" w:hAnsiTheme="minorHAnsi" w:cstheme="minorHAnsi"/>
          <w:sz w:val="24"/>
          <w:szCs w:val="24"/>
        </w:rPr>
        <w:t>itp. Podana cena jest obowiązująca w całym okresie ważności umowy z zastrzeżeniem możliwości zmiany wynagrodzenia określonych w Projektowanych postanowieniach umowy w sprawie zamówienia publicznego</w:t>
      </w:r>
      <w:r w:rsidR="00E1381E">
        <w:rPr>
          <w:rFonts w:asciiTheme="minorHAnsi" w:hAnsiTheme="minorHAnsi" w:cstheme="minorHAnsi"/>
          <w:sz w:val="24"/>
          <w:szCs w:val="24"/>
          <w:lang w:val="pl-PL"/>
        </w:rPr>
        <w:t>,</w:t>
      </w:r>
      <w:r w:rsidR="005E5E96" w:rsidRPr="005E5E96">
        <w:rPr>
          <w:rFonts w:asciiTheme="minorHAnsi" w:hAnsiTheme="minorHAnsi" w:cstheme="minorHAnsi"/>
          <w:sz w:val="24"/>
          <w:szCs w:val="24"/>
        </w:rPr>
        <w:t xml:space="preserve"> zgodnie z załącznikiem nr </w:t>
      </w:r>
      <w:r w:rsidR="00526A36">
        <w:rPr>
          <w:rFonts w:asciiTheme="minorHAnsi" w:hAnsiTheme="minorHAnsi" w:cstheme="minorHAnsi"/>
          <w:sz w:val="24"/>
          <w:szCs w:val="24"/>
          <w:lang w:val="pl-PL"/>
        </w:rPr>
        <w:t xml:space="preserve">8a </w:t>
      </w:r>
      <w:r w:rsidR="00526A36" w:rsidRPr="005E5E96">
        <w:rPr>
          <w:rFonts w:asciiTheme="minorHAnsi" w:hAnsiTheme="minorHAnsi" w:cstheme="minorHAnsi"/>
          <w:sz w:val="24"/>
          <w:szCs w:val="24"/>
        </w:rPr>
        <w:t>do SWZ</w:t>
      </w:r>
      <w:r w:rsidR="00526A36">
        <w:rPr>
          <w:rFonts w:asciiTheme="minorHAnsi" w:hAnsiTheme="minorHAnsi" w:cstheme="minorHAnsi"/>
          <w:sz w:val="24"/>
          <w:szCs w:val="24"/>
          <w:lang w:val="pl-PL"/>
        </w:rPr>
        <w:t xml:space="preserve"> dla zadania nr 1 oraz załącznikiem nr 8b </w:t>
      </w:r>
      <w:r w:rsidR="00526A36" w:rsidRPr="005E5E96">
        <w:rPr>
          <w:rFonts w:asciiTheme="minorHAnsi" w:hAnsiTheme="minorHAnsi" w:cstheme="minorHAnsi"/>
          <w:sz w:val="24"/>
          <w:szCs w:val="24"/>
        </w:rPr>
        <w:t>do SWZ</w:t>
      </w:r>
      <w:r w:rsidR="00526A36">
        <w:rPr>
          <w:rFonts w:asciiTheme="minorHAnsi" w:hAnsiTheme="minorHAnsi" w:cstheme="minorHAnsi"/>
          <w:sz w:val="24"/>
          <w:szCs w:val="24"/>
          <w:lang w:val="pl-PL"/>
        </w:rPr>
        <w:t xml:space="preserve"> dla zadania nr 2</w:t>
      </w:r>
      <w:r w:rsidR="005E5E96" w:rsidRPr="005E5E96">
        <w:rPr>
          <w:rFonts w:asciiTheme="minorHAnsi" w:hAnsiTheme="minorHAnsi" w:cstheme="minorHAnsi"/>
          <w:sz w:val="24"/>
          <w:szCs w:val="24"/>
        </w:rPr>
        <w:t>.</w:t>
      </w:r>
    </w:p>
    <w:p w14:paraId="3A9C087D" w14:textId="2FF833DB" w:rsidR="00945AA5" w:rsidRDefault="00945AA5">
      <w:pPr>
        <w:pStyle w:val="Akapitzlist"/>
        <w:numPr>
          <w:ilvl w:val="0"/>
          <w:numId w:val="40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Ceny muszą być podane i wyliczone w zaokrągleniu do dwóch miejsc po przecinku (zasada zaokrąglenia – poniżej 5 należy końcówkę pominąć, powyżej i równe 5 należy zaokrąglić 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45AA5">
        <w:rPr>
          <w:rFonts w:asciiTheme="minorHAnsi" w:hAnsiTheme="minorHAnsi" w:cstheme="minorHAnsi"/>
          <w:sz w:val="24"/>
          <w:szCs w:val="24"/>
        </w:rPr>
        <w:t>górę).</w:t>
      </w:r>
    </w:p>
    <w:p w14:paraId="60667719" w14:textId="77777777" w:rsidR="005462C2" w:rsidRDefault="005462C2">
      <w:pPr>
        <w:pStyle w:val="Akapitzlist"/>
        <w:numPr>
          <w:ilvl w:val="0"/>
          <w:numId w:val="40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Wykonawca poda w Formularzu Ofertowym stawkę podatku od towarów i usług (VAT) właściwą dla przedmiotu zamówienia, obowiązującą według stanu prawnego na dzień składania ofert. Określenie ceny ofertowej z zastosowaniem nieprawidłowej stawki podatku od towarów i usług (VAT) potraktowane będzie, jako błąd w obliczeniu ceny i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spowoduje odrzucenie oferty, jeżeli nie ziszczą się ustawowe przesłanki omyłki (na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podstawie art. 226 ust. 1 pkt 10 </w:t>
      </w:r>
      <w:proofErr w:type="spellStart"/>
      <w:r w:rsidRPr="0031237D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 w związku z art. 223 ust. 2 pkt 3 </w:t>
      </w:r>
      <w:proofErr w:type="spellStart"/>
      <w:r w:rsidRPr="0031237D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>).</w:t>
      </w:r>
    </w:p>
    <w:p w14:paraId="626F8239" w14:textId="77777777" w:rsidR="00673D42" w:rsidRPr="007509C2" w:rsidRDefault="00673D42">
      <w:pPr>
        <w:pStyle w:val="Akapitzlist"/>
        <w:numPr>
          <w:ilvl w:val="0"/>
          <w:numId w:val="40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W przypadku rozbieżności ceny wyrażonej cyfrowo i słownie jako poprawną uznaje się cenę wyrażoną cyfrowo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6AE3B09A" w14:textId="77777777" w:rsidR="00673D42" w:rsidRDefault="00673D42">
      <w:pPr>
        <w:pStyle w:val="Akapitzlist"/>
        <w:numPr>
          <w:ilvl w:val="0"/>
          <w:numId w:val="40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Rozliczenia między Zamawiającym</w:t>
      </w:r>
      <w:r w:rsidRPr="007509C2">
        <w:rPr>
          <w:rFonts w:asciiTheme="minorHAnsi" w:hAnsiTheme="minorHAnsi" w:cstheme="minorHAnsi"/>
          <w:sz w:val="24"/>
          <w:szCs w:val="24"/>
        </w:rPr>
        <w:t>,</w:t>
      </w:r>
      <w:r w:rsidRPr="0031237D">
        <w:rPr>
          <w:rFonts w:asciiTheme="minorHAnsi" w:hAnsiTheme="minorHAnsi" w:cstheme="minorHAnsi"/>
          <w:sz w:val="24"/>
          <w:szCs w:val="24"/>
        </w:rPr>
        <w:t xml:space="preserve"> a Wykonawcą będą prowadzone w złotych polskich (PLN).</w:t>
      </w:r>
    </w:p>
    <w:p w14:paraId="3B600F01" w14:textId="77777777" w:rsidR="00673D42" w:rsidRPr="0031237D" w:rsidRDefault="00673D42">
      <w:pPr>
        <w:pStyle w:val="Akapitzlist"/>
        <w:numPr>
          <w:ilvl w:val="0"/>
          <w:numId w:val="40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Zamawiający przewiduje płatność zgodnie z postanowieniami załączonego do niniejszej SWZ wzoru umowy.</w:t>
      </w:r>
    </w:p>
    <w:p w14:paraId="7D456E83" w14:textId="77777777" w:rsidR="00673D42" w:rsidRDefault="00673D42">
      <w:pPr>
        <w:pStyle w:val="Akapitzlist"/>
        <w:numPr>
          <w:ilvl w:val="0"/>
          <w:numId w:val="40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</w:rPr>
        <w:t>Informacja o obowiązku podatkowym</w:t>
      </w: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:</w:t>
      </w: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</w:p>
    <w:p w14:paraId="123A148E" w14:textId="6161BABA" w:rsidR="00673D42" w:rsidRPr="00673D42" w:rsidRDefault="00673D42" w:rsidP="00673D42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eastAsiaTheme="minorHAnsi" w:hAnsiTheme="minorHAnsi" w:cstheme="minorHAnsi"/>
          <w:color w:val="000000"/>
          <w:sz w:val="28"/>
          <w:szCs w:val="28"/>
        </w:rPr>
      </w:pP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>Jeżeli złożono ofertę, której wybór prowadziłby do powstania u Zamawiającego obowiązku podatkowego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,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 w „Formularzu 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Ofertowym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>”, czy wybór oferty będzie prowadzić do powstania u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Zamawiającego obowiązku podatkowego, wskazując nazwę (rodzaj) towaru lub usługi, których dostawa lub świadczenie będzie prowadzić do jego powstania, wskazując ich wartość bez kwoty podatku oraz wskazując stawkę podatku od towarów i usług, która zgodnie </w:t>
      </w:r>
      <w:r w:rsidRPr="00673D42">
        <w:rPr>
          <w:rFonts w:asciiTheme="minorHAnsi" w:hAnsiTheme="minorHAnsi" w:cstheme="minorHAnsi"/>
          <w:sz w:val="24"/>
          <w:szCs w:val="24"/>
        </w:rPr>
        <w:t>z</w:t>
      </w:r>
      <w:r w:rsidRPr="00673D42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673D42">
        <w:rPr>
          <w:rFonts w:asciiTheme="minorHAnsi" w:hAnsiTheme="minorHAnsi" w:cstheme="minorHAnsi"/>
          <w:sz w:val="24"/>
          <w:szCs w:val="24"/>
        </w:rPr>
        <w:t>wiedzą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wykonawcy, będzie miała zastosowanie.</w:t>
      </w:r>
    </w:p>
    <w:p w14:paraId="45DCE409" w14:textId="77777777" w:rsidR="00F112F9" w:rsidRPr="001A3687" w:rsidRDefault="00F112F9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4A44648" w14:textId="03B5E3AE" w:rsidR="000106F6" w:rsidRPr="00D96A57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1A3687">
        <w:rPr>
          <w:rFonts w:asciiTheme="minorHAnsi" w:hAnsiTheme="minorHAnsi" w:cstheme="minorHAnsi"/>
          <w:sz w:val="24"/>
          <w:szCs w:val="24"/>
        </w:rPr>
        <w:lastRenderedPageBreak/>
        <w:t>OPIS KRYTERIÓW OCENY OFERT, WRAZ Z PODANIEM WAG TYCH KRYTERIÓW I</w:t>
      </w:r>
      <w:r w:rsidR="005160B8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1A3687">
        <w:rPr>
          <w:rFonts w:asciiTheme="minorHAnsi" w:hAnsiTheme="minorHAnsi" w:cstheme="minorHAnsi"/>
          <w:sz w:val="24"/>
          <w:szCs w:val="24"/>
        </w:rPr>
        <w:t>SPOSOBU OCENY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D29282D" w14:textId="764AE4B0" w:rsidR="000106F6" w:rsidRPr="009049F5" w:rsidRDefault="000106F6">
      <w:pPr>
        <w:pStyle w:val="Nagwek3"/>
        <w:keepNext w:val="0"/>
        <w:numPr>
          <w:ilvl w:val="0"/>
          <w:numId w:val="16"/>
        </w:numPr>
        <w:tabs>
          <w:tab w:val="left" w:pos="1177"/>
        </w:tabs>
        <w:spacing w:before="0" w:after="160" w:line="276" w:lineRule="auto"/>
        <w:ind w:left="361" w:hanging="361"/>
        <w:jc w:val="both"/>
        <w:rPr>
          <w:rFonts w:asciiTheme="minorHAnsi" w:hAnsiTheme="minorHAnsi" w:cstheme="minorHAnsi"/>
          <w:sz w:val="24"/>
        </w:rPr>
      </w:pPr>
      <w:r w:rsidRPr="009049F5">
        <w:rPr>
          <w:rFonts w:asciiTheme="minorHAnsi" w:hAnsiTheme="minorHAnsi" w:cstheme="minorHAnsi"/>
          <w:sz w:val="24"/>
        </w:rPr>
        <w:t>Kryteria oceny ofert i ich</w:t>
      </w:r>
      <w:r w:rsidRPr="009049F5">
        <w:rPr>
          <w:rFonts w:asciiTheme="minorHAnsi" w:hAnsiTheme="minorHAnsi" w:cstheme="minorHAnsi"/>
          <w:spacing w:val="-6"/>
          <w:sz w:val="24"/>
        </w:rPr>
        <w:t xml:space="preserve"> </w:t>
      </w:r>
      <w:r w:rsidRPr="009049F5">
        <w:rPr>
          <w:rFonts w:asciiTheme="minorHAnsi" w:hAnsiTheme="minorHAnsi" w:cstheme="minorHAnsi"/>
          <w:sz w:val="24"/>
        </w:rPr>
        <w:t>znaczenie</w:t>
      </w:r>
      <w:r w:rsidR="00320E41">
        <w:rPr>
          <w:rFonts w:asciiTheme="minorHAnsi" w:hAnsiTheme="minorHAnsi" w:cstheme="minorHAnsi"/>
          <w:sz w:val="24"/>
          <w:lang w:val="pl-PL"/>
        </w:rPr>
        <w:t>: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281"/>
        <w:gridCol w:w="4820"/>
        <w:gridCol w:w="3547"/>
      </w:tblGrid>
      <w:tr w:rsidR="000B10E7" w:rsidRPr="00664AFC" w14:paraId="477389AD" w14:textId="77777777" w:rsidTr="000B10E7">
        <w:trPr>
          <w:trHeight w:val="628"/>
        </w:trPr>
        <w:tc>
          <w:tcPr>
            <w:tcW w:w="664" w:type="pct"/>
          </w:tcPr>
          <w:p w14:paraId="14CE609D" w14:textId="4E891FED" w:rsidR="000B10E7" w:rsidRPr="00664AFC" w:rsidRDefault="000B10E7" w:rsidP="008810F5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Lp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2498" w:type="pct"/>
          </w:tcPr>
          <w:p w14:paraId="7EF70F06" w14:textId="21BE18E9" w:rsidR="000B10E7" w:rsidRPr="00664AFC" w:rsidRDefault="000B10E7" w:rsidP="008810F5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Kryterium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oceny</w:t>
            </w:r>
            <w:proofErr w:type="spellEnd"/>
          </w:p>
        </w:tc>
        <w:tc>
          <w:tcPr>
            <w:tcW w:w="1838" w:type="pct"/>
          </w:tcPr>
          <w:p w14:paraId="670860B9" w14:textId="77777777" w:rsidR="000B10E7" w:rsidRPr="00664AFC" w:rsidRDefault="000B10E7" w:rsidP="008810F5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Waga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kryterium</w:t>
            </w:r>
            <w:proofErr w:type="spellEnd"/>
          </w:p>
        </w:tc>
      </w:tr>
      <w:tr w:rsidR="000B10E7" w:rsidRPr="00664AFC" w14:paraId="343A7812" w14:textId="77777777" w:rsidTr="000B10E7">
        <w:trPr>
          <w:trHeight w:val="292"/>
        </w:trPr>
        <w:tc>
          <w:tcPr>
            <w:tcW w:w="664" w:type="pct"/>
          </w:tcPr>
          <w:p w14:paraId="2C0DF6E8" w14:textId="01D5A111" w:rsidR="000B10E7" w:rsidRPr="00664AFC" w:rsidRDefault="000B10E7" w:rsidP="004253A3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</w:pPr>
            <w:r w:rsidRPr="00664AFC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>1.</w:t>
            </w:r>
          </w:p>
        </w:tc>
        <w:tc>
          <w:tcPr>
            <w:tcW w:w="2498" w:type="pct"/>
          </w:tcPr>
          <w:p w14:paraId="36757DFA" w14:textId="4C5D22D4" w:rsidR="000B10E7" w:rsidRPr="00FB5D81" w:rsidRDefault="000B10E7" w:rsidP="004253A3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B5D81">
              <w:rPr>
                <w:rFonts w:asciiTheme="minorHAnsi" w:hAnsiTheme="minorHAnsi" w:cstheme="minorHAnsi"/>
                <w:bCs/>
                <w:sz w:val="24"/>
                <w:szCs w:val="24"/>
              </w:rPr>
              <w:t>Cena</w:t>
            </w:r>
          </w:p>
        </w:tc>
        <w:tc>
          <w:tcPr>
            <w:tcW w:w="1838" w:type="pct"/>
          </w:tcPr>
          <w:p w14:paraId="546EA846" w14:textId="0E6030F6" w:rsidR="000B10E7" w:rsidRPr="00FB5D81" w:rsidRDefault="00673D42" w:rsidP="004253A3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100</w:t>
            </w:r>
            <w:r w:rsidR="00FB5D8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0B10E7" w:rsidRPr="00FB5D81">
              <w:rPr>
                <w:rFonts w:asciiTheme="minorHAnsi" w:hAnsiTheme="minorHAnsi" w:cstheme="minorHAnsi"/>
                <w:bCs/>
                <w:sz w:val="24"/>
                <w:szCs w:val="24"/>
              </w:rPr>
              <w:t>%</w:t>
            </w:r>
          </w:p>
        </w:tc>
      </w:tr>
    </w:tbl>
    <w:p w14:paraId="4209C3EA" w14:textId="77777777" w:rsidR="00673D42" w:rsidRPr="00673D42" w:rsidRDefault="00673D42" w:rsidP="00673D42">
      <w:pPr>
        <w:pStyle w:val="Nagwek3"/>
        <w:keepNext w:val="0"/>
        <w:tabs>
          <w:tab w:val="left" w:pos="1177"/>
        </w:tabs>
        <w:spacing w:before="0" w:after="0"/>
        <w:ind w:left="361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777E35DC" w14:textId="1C42998F" w:rsidR="000106F6" w:rsidRPr="009049F5" w:rsidRDefault="000106F6">
      <w:pPr>
        <w:pStyle w:val="Nagwek3"/>
        <w:keepNext w:val="0"/>
        <w:numPr>
          <w:ilvl w:val="0"/>
          <w:numId w:val="16"/>
        </w:numPr>
        <w:tabs>
          <w:tab w:val="left" w:pos="1177"/>
        </w:tabs>
        <w:spacing w:before="0" w:after="160"/>
        <w:ind w:left="361" w:hanging="361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9049F5">
        <w:rPr>
          <w:rFonts w:asciiTheme="minorHAnsi" w:hAnsiTheme="minorHAnsi" w:cstheme="minorHAnsi"/>
          <w:sz w:val="24"/>
          <w:szCs w:val="24"/>
        </w:rPr>
        <w:t>Sposób</w:t>
      </w:r>
      <w:r w:rsidRPr="009049F5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9049F5">
        <w:rPr>
          <w:rFonts w:asciiTheme="minorHAnsi" w:hAnsiTheme="minorHAnsi" w:cstheme="minorHAnsi"/>
          <w:sz w:val="24"/>
          <w:szCs w:val="24"/>
        </w:rPr>
        <w:t>oceny ofert w oparciu o</w:t>
      </w:r>
      <w:r w:rsidRPr="009049F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9049F5">
        <w:rPr>
          <w:rFonts w:asciiTheme="minorHAnsi" w:hAnsiTheme="minorHAnsi" w:cstheme="minorHAnsi"/>
          <w:sz w:val="24"/>
          <w:szCs w:val="24"/>
        </w:rPr>
        <w:t>kryteria</w:t>
      </w:r>
      <w:r w:rsidR="003D56A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3FE522DF" w14:textId="77777777" w:rsidR="000106F6" w:rsidRPr="00D96A57" w:rsidRDefault="000106F6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Ocenie</w:t>
      </w:r>
      <w:r w:rsidRPr="00D96A57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poddane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zostaną</w:t>
      </w:r>
      <w:r w:rsidRPr="00D96A57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</w:t>
      </w:r>
      <w:r w:rsidRPr="00D96A57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nie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podlegające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odrzuceniu.</w:t>
      </w:r>
    </w:p>
    <w:p w14:paraId="547798DB" w14:textId="77777777" w:rsidR="000106F6" w:rsidRDefault="000106F6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B236D">
        <w:rPr>
          <w:rFonts w:asciiTheme="minorHAnsi" w:hAnsiTheme="minorHAnsi" w:cstheme="minorHAnsi"/>
          <w:sz w:val="24"/>
          <w:szCs w:val="24"/>
        </w:rPr>
        <w:t>Zamawiający dokona oceny ofert w zakresie kryterium „</w:t>
      </w:r>
      <w:r w:rsidRPr="002B236D">
        <w:rPr>
          <w:rFonts w:asciiTheme="minorHAnsi" w:hAnsiTheme="minorHAnsi" w:cstheme="minorHAnsi"/>
          <w:b/>
          <w:sz w:val="24"/>
          <w:szCs w:val="24"/>
        </w:rPr>
        <w:t>Cena</w:t>
      </w:r>
      <w:r w:rsidRPr="002B236D">
        <w:rPr>
          <w:rFonts w:asciiTheme="minorHAnsi" w:hAnsiTheme="minorHAnsi" w:cstheme="minorHAnsi"/>
          <w:sz w:val="24"/>
          <w:szCs w:val="24"/>
        </w:rPr>
        <w:t>” na następujących zasadach:</w:t>
      </w:r>
    </w:p>
    <w:p w14:paraId="0B2FED37" w14:textId="77777777" w:rsidR="000106F6" w:rsidRPr="002B236D" w:rsidRDefault="000106F6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B236D">
        <w:rPr>
          <w:rFonts w:asciiTheme="minorHAnsi" w:hAnsiTheme="minorHAnsi" w:cstheme="minorHAnsi"/>
          <w:sz w:val="24"/>
          <w:szCs w:val="24"/>
        </w:rPr>
        <w:t xml:space="preserve">Podstawą oceny ofert w tym kryterium będzie cena brutto za wykonanie </w:t>
      </w:r>
      <w:r w:rsidRPr="006A1F4A">
        <w:rPr>
          <w:rFonts w:asciiTheme="minorHAnsi" w:hAnsiTheme="minorHAnsi" w:cstheme="minorHAnsi"/>
          <w:sz w:val="24"/>
          <w:szCs w:val="24"/>
        </w:rPr>
        <w:t>przedmiotu zamówienia, podana przez Wykonawcę w Formularzu ofertowym</w:t>
      </w:r>
      <w:r w:rsidRPr="002B236D">
        <w:rPr>
          <w:rFonts w:asciiTheme="minorHAnsi" w:hAnsiTheme="minorHAnsi" w:cstheme="minorHAnsi"/>
          <w:w w:val="95"/>
          <w:sz w:val="24"/>
          <w:szCs w:val="24"/>
        </w:rPr>
        <w:t>.</w:t>
      </w:r>
    </w:p>
    <w:p w14:paraId="48AC20C9" w14:textId="5962C53D" w:rsidR="000106F6" w:rsidRDefault="000106F6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1F4A">
        <w:rPr>
          <w:rFonts w:asciiTheme="minorHAnsi" w:hAnsiTheme="minorHAnsi" w:cstheme="minorHAnsi"/>
          <w:sz w:val="24"/>
          <w:szCs w:val="24"/>
        </w:rPr>
        <w:t>Liczba punktów przyznanych poszczególnym ofertom wyliczona zostanie wg.</w:t>
      </w:r>
      <w:r w:rsidR="007D739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D96A57">
        <w:rPr>
          <w:rFonts w:asciiTheme="minorHAnsi" w:hAnsiTheme="minorHAnsi" w:cstheme="minorHAnsi"/>
          <w:sz w:val="24"/>
          <w:szCs w:val="24"/>
        </w:rPr>
        <w:t>następującej</w:t>
      </w:r>
      <w:r w:rsidRPr="006A1F4A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formuły:</w:t>
      </w:r>
    </w:p>
    <w:p w14:paraId="01F782A9" w14:textId="674ABFAB" w:rsidR="000106F6" w:rsidRPr="00D608EB" w:rsidRDefault="004253A3" w:rsidP="008810F5">
      <w:pPr>
        <w:spacing w:line="276" w:lineRule="auto"/>
        <w:rPr>
          <w:rFonts w:asciiTheme="minorHAnsi" w:eastAsia="Calibri" w:hAnsiTheme="minorHAnsi" w:cstheme="minorHAnsi"/>
          <w:b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/>
            </w:rPr>
            <m:t>Kc=</m:t>
          </m:r>
          <m:f>
            <m:fPr>
              <m:ctrlPr>
                <w:rPr>
                  <w:rFonts w:ascii="Cambria Math" w:hAnsi="Cambria Math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/>
                </w:rPr>
                <m:t>C min</m:t>
              </m:r>
            </m:num>
            <m:den>
              <m:r>
                <m:rPr>
                  <m:sty m:val="bi"/>
                </m:rPr>
                <w:rPr>
                  <w:rFonts w:ascii="Cambria Math"/>
                </w:rPr>
                <m:t>C of ocen</m:t>
              </m:r>
            </m:den>
          </m:f>
          <m:r>
            <m:rPr>
              <m:sty m:val="bi"/>
            </m:rPr>
            <w:rPr>
              <w:rFonts w:ascii="Cambria Math"/>
            </w:rPr>
            <m:t>x 100</m:t>
          </m:r>
        </m:oMath>
      </m:oMathPara>
    </w:p>
    <w:p w14:paraId="16EE91F9" w14:textId="5CA0FD24" w:rsidR="00F90A5F" w:rsidRDefault="00093D97" w:rsidP="008810F5">
      <w:pPr>
        <w:pStyle w:val="Tekstpodstawowy"/>
        <w:tabs>
          <w:tab w:val="left" w:pos="709"/>
          <w:tab w:val="left" w:pos="1276"/>
        </w:tabs>
        <w:spacing w:line="276" w:lineRule="auto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ab/>
      </w:r>
      <w:r w:rsidR="00F90A5F">
        <w:rPr>
          <w:rFonts w:asciiTheme="minorHAnsi" w:hAnsiTheme="minorHAnsi" w:cstheme="minorHAnsi"/>
          <w:lang w:val="pl-PL"/>
        </w:rPr>
        <w:t>gdzie:</w:t>
      </w:r>
    </w:p>
    <w:p w14:paraId="65589F2D" w14:textId="7895325F" w:rsidR="000106F6" w:rsidRPr="00D96A57" w:rsidRDefault="004253A3" w:rsidP="008810F5">
      <w:pPr>
        <w:pStyle w:val="Tekstpodstawowy"/>
        <w:spacing w:after="0" w:line="276" w:lineRule="auto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  <w:lang w:val="pl-PL"/>
        </w:rPr>
        <w:t>K</w:t>
      </w:r>
      <w:r w:rsidR="000106F6" w:rsidRPr="00D96A57">
        <w:rPr>
          <w:rFonts w:asciiTheme="minorHAnsi" w:hAnsiTheme="minorHAnsi" w:cstheme="minorHAnsi"/>
          <w:i/>
        </w:rPr>
        <w:t xml:space="preserve">c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="005710EF">
        <w:rPr>
          <w:rFonts w:asciiTheme="minorHAnsi" w:hAnsiTheme="minorHAnsi" w:cstheme="minorHAnsi"/>
          <w:i/>
          <w:lang w:val="pl-PL"/>
        </w:rPr>
        <w:tab/>
      </w:r>
      <w:r w:rsidR="000106F6" w:rsidRPr="00D96A57">
        <w:rPr>
          <w:rFonts w:asciiTheme="minorHAnsi" w:hAnsiTheme="minorHAnsi" w:cstheme="minorHAnsi"/>
        </w:rPr>
        <w:t xml:space="preserve">– </w:t>
      </w:r>
      <w:r w:rsidR="005710EF">
        <w:rPr>
          <w:rFonts w:asciiTheme="minorHAnsi" w:hAnsiTheme="minorHAnsi" w:cstheme="minorHAnsi"/>
          <w:lang w:val="pl-PL"/>
        </w:rPr>
        <w:tab/>
      </w:r>
      <w:r w:rsidR="000106F6" w:rsidRPr="00D96A57">
        <w:rPr>
          <w:rFonts w:asciiTheme="minorHAnsi" w:hAnsiTheme="minorHAnsi" w:cstheme="minorHAnsi"/>
        </w:rPr>
        <w:t>liczba punktów otrzymanych w kryterium „Cena”</w:t>
      </w:r>
    </w:p>
    <w:p w14:paraId="13DF7172" w14:textId="606BB3E0" w:rsidR="000106F6" w:rsidRPr="00D96A57" w:rsidRDefault="000106F6" w:rsidP="008810F5">
      <w:pPr>
        <w:pStyle w:val="Tekstpodstawowy"/>
        <w:spacing w:after="0" w:line="276" w:lineRule="auto"/>
        <w:ind w:left="708"/>
        <w:rPr>
          <w:rFonts w:asciiTheme="minorHAnsi" w:hAnsiTheme="minorHAnsi" w:cstheme="minorHAnsi"/>
        </w:rPr>
      </w:pPr>
      <w:r w:rsidRPr="00D96A57">
        <w:rPr>
          <w:rFonts w:asciiTheme="minorHAnsi" w:hAnsiTheme="minorHAnsi" w:cstheme="minorHAnsi"/>
          <w:i/>
        </w:rPr>
        <w:t>C</w:t>
      </w:r>
      <w:r w:rsidR="005710EF">
        <w:rPr>
          <w:rFonts w:asciiTheme="minorHAnsi" w:hAnsiTheme="minorHAnsi" w:cstheme="minorHAnsi"/>
          <w:i/>
          <w:lang w:val="pl-PL"/>
        </w:rPr>
        <w:t xml:space="preserve"> min</w:t>
      </w:r>
      <w:r w:rsidRPr="00D96A57">
        <w:rPr>
          <w:rFonts w:asciiTheme="minorHAnsi" w:hAnsiTheme="minorHAnsi" w:cstheme="minorHAnsi"/>
          <w:i/>
        </w:rPr>
        <w:t xml:space="preserve">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="005710EF">
        <w:rPr>
          <w:rFonts w:asciiTheme="minorHAnsi" w:hAnsiTheme="minorHAnsi" w:cstheme="minorHAnsi"/>
          <w:i/>
          <w:lang w:val="pl-PL"/>
        </w:rPr>
        <w:tab/>
      </w:r>
      <w:r w:rsidRPr="00D96A57">
        <w:rPr>
          <w:rFonts w:asciiTheme="minorHAnsi" w:hAnsiTheme="minorHAnsi" w:cstheme="minorHAnsi"/>
          <w:i/>
        </w:rPr>
        <w:t xml:space="preserve">–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Pr="00D96A57">
        <w:rPr>
          <w:rFonts w:asciiTheme="minorHAnsi" w:hAnsiTheme="minorHAnsi" w:cstheme="minorHAnsi"/>
        </w:rPr>
        <w:t>cena najniższa wśród ofert nie odrzuconych</w:t>
      </w:r>
    </w:p>
    <w:p w14:paraId="7E0FCBB2" w14:textId="569DE695" w:rsidR="000106F6" w:rsidRPr="006A1F4A" w:rsidRDefault="000106F6" w:rsidP="008810F5">
      <w:pPr>
        <w:spacing w:after="0" w:line="276" w:lineRule="auto"/>
        <w:ind w:left="708"/>
        <w:rPr>
          <w:rFonts w:asciiTheme="minorHAnsi" w:hAnsiTheme="minorHAnsi" w:cstheme="minorHAnsi"/>
          <w:b/>
        </w:rPr>
      </w:pPr>
      <w:r w:rsidRPr="006A1F4A">
        <w:rPr>
          <w:rFonts w:asciiTheme="minorHAnsi" w:hAnsiTheme="minorHAnsi" w:cstheme="minorHAnsi"/>
          <w:b/>
          <w:i/>
        </w:rPr>
        <w:t>C</w:t>
      </w:r>
      <w:r w:rsidR="005710EF">
        <w:rPr>
          <w:rFonts w:asciiTheme="minorHAnsi" w:hAnsiTheme="minorHAnsi" w:cstheme="minorHAnsi"/>
          <w:b/>
          <w:i/>
        </w:rPr>
        <w:t xml:space="preserve"> of ocen</w:t>
      </w:r>
      <w:r w:rsidRPr="006A1F4A">
        <w:rPr>
          <w:rFonts w:asciiTheme="minorHAnsi" w:hAnsiTheme="minorHAnsi" w:cstheme="minorHAnsi"/>
          <w:b/>
          <w:i/>
        </w:rPr>
        <w:t xml:space="preserve"> </w:t>
      </w:r>
      <w:r w:rsidR="005710EF">
        <w:rPr>
          <w:rFonts w:asciiTheme="minorHAnsi" w:hAnsiTheme="minorHAnsi" w:cstheme="minorHAnsi"/>
          <w:b/>
          <w:i/>
        </w:rPr>
        <w:tab/>
      </w:r>
      <w:r w:rsidRPr="006A1F4A">
        <w:rPr>
          <w:rFonts w:asciiTheme="minorHAnsi" w:hAnsiTheme="minorHAnsi" w:cstheme="minorHAnsi"/>
          <w:b/>
          <w:i/>
        </w:rPr>
        <w:t xml:space="preserve">– </w:t>
      </w:r>
      <w:r w:rsidR="005710EF">
        <w:rPr>
          <w:rFonts w:asciiTheme="minorHAnsi" w:hAnsiTheme="minorHAnsi" w:cstheme="minorHAnsi"/>
          <w:b/>
          <w:i/>
        </w:rPr>
        <w:tab/>
      </w:r>
      <w:r w:rsidRPr="006A1F4A">
        <w:rPr>
          <w:rFonts w:asciiTheme="minorHAnsi" w:hAnsiTheme="minorHAnsi" w:cstheme="minorHAnsi"/>
          <w:b/>
        </w:rPr>
        <w:t>cena oferty badanej</w:t>
      </w:r>
    </w:p>
    <w:p w14:paraId="65FDAD37" w14:textId="5C46F717" w:rsidR="000106F6" w:rsidRPr="00D96A57" w:rsidRDefault="000106F6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032180">
        <w:rPr>
          <w:rFonts w:asciiTheme="minorHAnsi" w:hAnsiTheme="minorHAnsi" w:cstheme="minorHAnsi"/>
          <w:sz w:val="24"/>
          <w:szCs w:val="24"/>
        </w:rPr>
        <w:t xml:space="preserve">Ilość punktów obliczona według powyższej formuły zostanie zaokrąglona do </w:t>
      </w:r>
      <w:r w:rsidRPr="00D96A57">
        <w:rPr>
          <w:rFonts w:asciiTheme="minorHAnsi" w:hAnsiTheme="minorHAnsi" w:cstheme="minorHAnsi"/>
          <w:sz w:val="24"/>
          <w:szCs w:val="24"/>
        </w:rPr>
        <w:t>dwóch miejsc po</w:t>
      </w:r>
      <w:r w:rsidRPr="00032180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przecinku.</w:t>
      </w:r>
    </w:p>
    <w:p w14:paraId="1D002C6D" w14:textId="77777777" w:rsidR="00F45D09" w:rsidRPr="00550A95" w:rsidRDefault="00F45D09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5D09">
        <w:rPr>
          <w:rFonts w:asciiTheme="minorHAnsi" w:hAnsiTheme="minorHAnsi" w:cstheme="minorHAnsi"/>
          <w:sz w:val="24"/>
          <w:szCs w:val="24"/>
        </w:rPr>
        <w:t>Za ofertę najkorzystniejszą zostanie uznana oferta, która spełnia wszystkie wymagania określone w SWZ oraz otrzyma łącznie największą liczbę punktów w ustalonych kryteriach oceny ofert co potwierdzi, że oferta przedstawia najkorzystniejszy stosunek jakości do ceny.</w:t>
      </w:r>
    </w:p>
    <w:p w14:paraId="120AA26B" w14:textId="77777777" w:rsidR="00515B68" w:rsidRPr="00012B18" w:rsidRDefault="00515B6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Jeżeli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można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wybrać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najkorzystniejszej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uwagi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to,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że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dwie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lub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więcej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 uzyskała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taką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samą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ilość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punktów,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zamawiający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wybiera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spośród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ofertę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 najniższą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ceną.</w:t>
      </w:r>
    </w:p>
    <w:p w14:paraId="3D059F7D" w14:textId="2D9FEDBC" w:rsidR="00515B68" w:rsidRDefault="00515B6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012B18">
        <w:rPr>
          <w:rFonts w:asciiTheme="minorHAnsi" w:hAnsiTheme="minorHAnsi" w:cstheme="minorHAnsi"/>
          <w:sz w:val="24"/>
          <w:szCs w:val="24"/>
        </w:rPr>
        <w:t xml:space="preserve">Jeżeli nie można dokonać wyboru oferty w sposób, o którym mowa w ust. </w:t>
      </w:r>
      <w:r>
        <w:rPr>
          <w:rFonts w:asciiTheme="minorHAnsi" w:hAnsiTheme="minorHAnsi" w:cstheme="minorHAnsi"/>
          <w:sz w:val="24"/>
          <w:szCs w:val="24"/>
          <w:lang w:val="pl-PL"/>
        </w:rPr>
        <w:t>4</w:t>
      </w:r>
      <w:r w:rsidRPr="00012B18">
        <w:rPr>
          <w:rFonts w:asciiTheme="minorHAnsi" w:hAnsiTheme="minorHAnsi" w:cstheme="minorHAnsi"/>
          <w:sz w:val="24"/>
          <w:szCs w:val="24"/>
        </w:rPr>
        <w:t xml:space="preserve">, zamawiający </w:t>
      </w:r>
      <w:r w:rsidRPr="00D96A57">
        <w:rPr>
          <w:rFonts w:asciiTheme="minorHAnsi" w:hAnsiTheme="minorHAnsi" w:cstheme="minorHAnsi"/>
          <w:sz w:val="24"/>
          <w:szCs w:val="24"/>
        </w:rPr>
        <w:t>wezwie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wykonawców,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którzy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złożyli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złożenia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określonym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przez zamawiającego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dodatkowych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zawierających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nową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cenę.</w:t>
      </w:r>
    </w:p>
    <w:p w14:paraId="50777112" w14:textId="330D7FD2" w:rsidR="002112C0" w:rsidRDefault="002112C0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W</w:t>
      </w:r>
      <w:r w:rsidRPr="00F45D09">
        <w:rPr>
          <w:rFonts w:asciiTheme="minorHAnsi" w:hAnsiTheme="minorHAnsi" w:cstheme="minorHAnsi"/>
          <w:sz w:val="24"/>
          <w:szCs w:val="24"/>
        </w:rPr>
        <w:t xml:space="preserve"> ramach niniejszego postępowania Zamawiający będzie stosował zasady wynikające z</w:t>
      </w:r>
      <w:r w:rsidR="00A544C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5D09">
        <w:rPr>
          <w:rFonts w:asciiTheme="minorHAnsi" w:hAnsiTheme="minorHAnsi" w:cstheme="minorHAnsi"/>
          <w:sz w:val="24"/>
          <w:szCs w:val="24"/>
        </w:rPr>
        <w:t>art.</w:t>
      </w:r>
      <w:r w:rsidR="00A544C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5D09">
        <w:rPr>
          <w:rFonts w:asciiTheme="minorHAnsi" w:hAnsiTheme="minorHAnsi" w:cstheme="minorHAnsi"/>
          <w:sz w:val="24"/>
          <w:szCs w:val="24"/>
        </w:rPr>
        <w:t xml:space="preserve">248, 251 ustawy </w:t>
      </w:r>
      <w:r>
        <w:rPr>
          <w:rFonts w:asciiTheme="minorHAnsi" w:hAnsiTheme="minorHAnsi" w:cstheme="minorHAnsi"/>
          <w:sz w:val="24"/>
          <w:szCs w:val="24"/>
          <w:lang w:val="pl-PL"/>
        </w:rPr>
        <w:t>P</w:t>
      </w:r>
      <w:proofErr w:type="spellStart"/>
      <w:r w:rsidRPr="00F45D09">
        <w:rPr>
          <w:rFonts w:asciiTheme="minorHAnsi" w:hAnsiTheme="minorHAnsi" w:cstheme="minorHAnsi"/>
          <w:sz w:val="24"/>
          <w:szCs w:val="24"/>
        </w:rPr>
        <w:t>zp</w:t>
      </w:r>
      <w:proofErr w:type="spellEnd"/>
      <w:r w:rsidRPr="00F45D09">
        <w:rPr>
          <w:rFonts w:asciiTheme="minorHAnsi" w:hAnsiTheme="minorHAnsi" w:cstheme="minorHAnsi"/>
          <w:sz w:val="24"/>
          <w:szCs w:val="24"/>
        </w:rPr>
        <w:t xml:space="preserve">, w sytuacji kiedy będą tego wymagały okoliczności faktyczne. </w:t>
      </w:r>
    </w:p>
    <w:p w14:paraId="081FDD42" w14:textId="77777777" w:rsidR="00550A95" w:rsidRPr="00550A95" w:rsidRDefault="00550A95" w:rsidP="008810F5">
      <w:pPr>
        <w:pStyle w:val="Akapitzlist"/>
        <w:tabs>
          <w:tab w:val="left" w:pos="1177"/>
        </w:tabs>
        <w:spacing w:after="0"/>
        <w:ind w:left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4A284EE0" w14:textId="73EC3D3C" w:rsidR="000106F6" w:rsidRPr="00D96A57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20" w:name="_bookmark24"/>
      <w:bookmarkEnd w:id="20"/>
      <w:r w:rsidRPr="00550A95">
        <w:rPr>
          <w:rFonts w:asciiTheme="minorHAnsi" w:hAnsiTheme="minorHAnsi" w:cstheme="minorHAnsi"/>
          <w:sz w:val="24"/>
          <w:szCs w:val="24"/>
        </w:rPr>
        <w:lastRenderedPageBreak/>
        <w:t>INFORMACJE O FORMALNOŚCIACH, JAKIE MUSZĄ ZOSTAĆ DOPEŁNIONE PO WYBORZE OFERTY W CELU ZAWARCIA UMOWY W SPRAWIE ZAMÓWIENIA PUBLICZNEGO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A97EA88" w14:textId="77777777" w:rsidR="00757B14" w:rsidRDefault="00757B14">
      <w:pPr>
        <w:pStyle w:val="Akapitzlist"/>
        <w:numPr>
          <w:ilvl w:val="0"/>
          <w:numId w:val="25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57B14">
        <w:rPr>
          <w:rFonts w:asciiTheme="minorHAnsi" w:hAnsiTheme="minorHAnsi" w:cstheme="minorHAnsi"/>
          <w:sz w:val="24"/>
          <w:szCs w:val="24"/>
        </w:rPr>
        <w:t xml:space="preserve">Zamawiający zawiera umowę w sprawie zamówienia publicznego, z uwzględnieniem art. 577 </w:t>
      </w:r>
      <w:proofErr w:type="spellStart"/>
      <w:r w:rsidRPr="00757B14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757B14">
        <w:rPr>
          <w:rFonts w:asciiTheme="minorHAnsi" w:hAnsiTheme="minorHAnsi" w:cstheme="minorHAnsi"/>
          <w:sz w:val="24"/>
          <w:szCs w:val="24"/>
        </w:rPr>
        <w:t xml:space="preserve">, w terminie nie krótszym niż 10 dni od dnia przesłania zawiadomienia o wyborze najkorzystniejszej oferty, jeżeli zawiadomienie to zostało przesłane przy użyciu środków komunikacji elektronicznej, albo 15 dni, jeżeli zostało przesłane w inny sposób. </w:t>
      </w:r>
    </w:p>
    <w:p w14:paraId="0DE69772" w14:textId="2B3FCDCA" w:rsidR="000106F6" w:rsidRPr="00D96A57" w:rsidRDefault="000106F6">
      <w:pPr>
        <w:pStyle w:val="Akapitzlist"/>
        <w:numPr>
          <w:ilvl w:val="0"/>
          <w:numId w:val="25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41E81">
        <w:rPr>
          <w:rFonts w:asciiTheme="minorHAnsi" w:hAnsiTheme="minorHAnsi" w:cstheme="minorHAnsi"/>
          <w:sz w:val="24"/>
          <w:szCs w:val="24"/>
        </w:rPr>
        <w:t xml:space="preserve">Zamawiający może zawrzeć umowę̨ w sprawie zamówienia publicznego przed upływem </w:t>
      </w:r>
      <w:r w:rsidRPr="00D96A57">
        <w:rPr>
          <w:rFonts w:asciiTheme="minorHAnsi" w:hAnsiTheme="minorHAnsi" w:cstheme="minorHAnsi"/>
          <w:sz w:val="24"/>
          <w:szCs w:val="24"/>
        </w:rPr>
        <w:t xml:space="preserve">terminu, o którym mowa w ust. 1, jeżeli w </w:t>
      </w:r>
      <w:proofErr w:type="spellStart"/>
      <w:r w:rsidRPr="00D96A57">
        <w:rPr>
          <w:rFonts w:asciiTheme="minorHAnsi" w:hAnsiTheme="minorHAnsi" w:cstheme="minorHAnsi"/>
          <w:sz w:val="24"/>
          <w:szCs w:val="24"/>
        </w:rPr>
        <w:t>pos</w:t>
      </w:r>
      <w:r w:rsidR="005B4547">
        <w:rPr>
          <w:rFonts w:asciiTheme="minorHAnsi" w:hAnsiTheme="minorHAnsi" w:cstheme="minorHAnsi"/>
          <w:sz w:val="24"/>
          <w:szCs w:val="24"/>
          <w:lang w:val="pl-PL"/>
        </w:rPr>
        <w:t>tę</w:t>
      </w:r>
      <w:r w:rsidRPr="00D96A57">
        <w:rPr>
          <w:rFonts w:asciiTheme="minorHAnsi" w:hAnsiTheme="minorHAnsi" w:cstheme="minorHAnsi"/>
          <w:sz w:val="24"/>
          <w:szCs w:val="24"/>
        </w:rPr>
        <w:t>powaniu</w:t>
      </w:r>
      <w:proofErr w:type="spellEnd"/>
      <w:r w:rsidRPr="00D96A57">
        <w:rPr>
          <w:rFonts w:asciiTheme="minorHAnsi" w:hAnsiTheme="minorHAnsi" w:cstheme="minorHAnsi"/>
          <w:sz w:val="24"/>
          <w:szCs w:val="24"/>
        </w:rPr>
        <w:t xml:space="preserve"> o udzielenie zamówienia złożono tylko jedną</w:t>
      </w:r>
      <w:r w:rsidRPr="00341E81">
        <w:rPr>
          <w:rFonts w:asciiTheme="minorHAnsi" w:hAnsiTheme="minorHAnsi" w:cstheme="minorHAnsi"/>
          <w:sz w:val="24"/>
          <w:szCs w:val="24"/>
        </w:rPr>
        <w:t xml:space="preserve">  </w:t>
      </w:r>
      <w:r w:rsidRPr="00D96A57">
        <w:rPr>
          <w:rFonts w:asciiTheme="minorHAnsi" w:hAnsiTheme="minorHAnsi" w:cstheme="minorHAnsi"/>
          <w:sz w:val="24"/>
          <w:szCs w:val="24"/>
        </w:rPr>
        <w:t>ofertę.</w:t>
      </w:r>
    </w:p>
    <w:p w14:paraId="624CB220" w14:textId="6E4B07B9" w:rsidR="000106F6" w:rsidRDefault="000106F6">
      <w:pPr>
        <w:pStyle w:val="Akapitzlist"/>
        <w:numPr>
          <w:ilvl w:val="0"/>
          <w:numId w:val="25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Wykonawca, którego oferta została wybrana jako najkorzystniejsza, zostanie poinformowany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przez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Zamawiającego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="005B4547">
        <w:rPr>
          <w:rFonts w:asciiTheme="minorHAnsi" w:hAnsiTheme="minorHAnsi" w:cstheme="minorHAnsi"/>
          <w:sz w:val="24"/>
          <w:szCs w:val="24"/>
          <w:lang w:val="pl-PL"/>
        </w:rPr>
        <w:t>sposobie</w:t>
      </w:r>
      <w:r w:rsidR="00D213BE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i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terminie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podpisania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umowy.</w:t>
      </w:r>
    </w:p>
    <w:p w14:paraId="2024F767" w14:textId="084935D8" w:rsidR="00757B14" w:rsidRPr="00D96A57" w:rsidRDefault="00757B14">
      <w:pPr>
        <w:pStyle w:val="Akapitzlist"/>
        <w:numPr>
          <w:ilvl w:val="0"/>
          <w:numId w:val="25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57B14">
        <w:rPr>
          <w:rFonts w:asciiTheme="minorHAnsi" w:hAnsiTheme="minorHAnsi" w:cstheme="minorHAnsi"/>
          <w:sz w:val="24"/>
          <w:szCs w:val="24"/>
        </w:rPr>
        <w:t>Wykonawca przed zawarciem umowy poda wszelkie informacje niezbędne do wypełnienia treści umowy na wezwanie Zamawiającego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35A5AEE" w14:textId="637236AC" w:rsidR="000106F6" w:rsidRPr="00341E81" w:rsidRDefault="000106F6">
      <w:pPr>
        <w:pStyle w:val="Akapitzlist"/>
        <w:numPr>
          <w:ilvl w:val="0"/>
          <w:numId w:val="25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 xml:space="preserve">Wykonawca, o którym mowa w ust. 1, ma obowiązek zawrzeć umowę w sprawie </w:t>
      </w:r>
      <w:r w:rsidRPr="00341E81">
        <w:rPr>
          <w:rFonts w:asciiTheme="minorHAnsi" w:hAnsiTheme="minorHAnsi" w:cstheme="minorHAnsi"/>
          <w:sz w:val="24"/>
          <w:szCs w:val="24"/>
        </w:rPr>
        <w:t xml:space="preserve">zamówienia na warunkach określonych w projektowanych postanowieniach umowy, które stanowią </w:t>
      </w:r>
      <w:r w:rsidR="00341881">
        <w:rPr>
          <w:rFonts w:asciiTheme="minorHAnsi" w:hAnsiTheme="minorHAnsi" w:cstheme="minorHAnsi"/>
          <w:b/>
          <w:sz w:val="24"/>
          <w:szCs w:val="24"/>
          <w:lang w:val="pl-PL"/>
        </w:rPr>
        <w:t>załącznik</w:t>
      </w:r>
      <w:r w:rsidRPr="00433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41E81" w:rsidRPr="0043353D">
        <w:rPr>
          <w:rFonts w:asciiTheme="minorHAnsi" w:hAnsiTheme="minorHAnsi" w:cstheme="minorHAnsi"/>
          <w:b/>
          <w:sz w:val="24"/>
          <w:szCs w:val="24"/>
          <w:lang w:val="pl-PL"/>
        </w:rPr>
        <w:t>nr</w:t>
      </w:r>
      <w:r w:rsidR="00341881">
        <w:rPr>
          <w:rFonts w:asciiTheme="minorHAnsi" w:hAnsiTheme="minorHAnsi" w:cstheme="minorHAnsi"/>
          <w:b/>
          <w:sz w:val="24"/>
          <w:szCs w:val="24"/>
          <w:lang w:val="pl-PL"/>
        </w:rPr>
        <w:t xml:space="preserve"> </w:t>
      </w:r>
      <w:r w:rsidR="00526A36">
        <w:rPr>
          <w:rFonts w:asciiTheme="minorHAnsi" w:hAnsiTheme="minorHAnsi" w:cstheme="minorHAnsi"/>
          <w:b/>
          <w:sz w:val="24"/>
          <w:szCs w:val="24"/>
          <w:lang w:val="pl-PL"/>
        </w:rPr>
        <w:t xml:space="preserve">8a </w:t>
      </w:r>
      <w:r w:rsidR="00526A36" w:rsidRPr="0043353D">
        <w:rPr>
          <w:rFonts w:asciiTheme="minorHAnsi" w:hAnsiTheme="minorHAnsi" w:cstheme="minorHAnsi"/>
          <w:b/>
          <w:sz w:val="24"/>
          <w:szCs w:val="24"/>
        </w:rPr>
        <w:t>do SWZ</w:t>
      </w:r>
      <w:r w:rsidR="00526A36">
        <w:rPr>
          <w:rFonts w:asciiTheme="minorHAnsi" w:hAnsiTheme="minorHAnsi" w:cstheme="minorHAnsi"/>
          <w:b/>
          <w:sz w:val="24"/>
          <w:szCs w:val="24"/>
          <w:lang w:val="pl-PL"/>
        </w:rPr>
        <w:t xml:space="preserve"> dla zadania nr 1 oraz załącznik nr 8b </w:t>
      </w:r>
      <w:r w:rsidR="00BB09B8" w:rsidRPr="0043353D">
        <w:rPr>
          <w:rFonts w:asciiTheme="minorHAnsi" w:hAnsiTheme="minorHAnsi" w:cstheme="minorHAnsi"/>
          <w:b/>
          <w:sz w:val="24"/>
          <w:szCs w:val="24"/>
        </w:rPr>
        <w:t>do SWZ</w:t>
      </w:r>
      <w:r w:rsidR="00BB09B8">
        <w:rPr>
          <w:rFonts w:asciiTheme="minorHAnsi" w:hAnsiTheme="minorHAnsi" w:cstheme="minorHAnsi"/>
          <w:b/>
          <w:sz w:val="24"/>
          <w:szCs w:val="24"/>
          <w:lang w:val="pl-PL"/>
        </w:rPr>
        <w:t xml:space="preserve"> </w:t>
      </w:r>
      <w:r w:rsidR="00526A36">
        <w:rPr>
          <w:rFonts w:asciiTheme="minorHAnsi" w:hAnsiTheme="minorHAnsi" w:cstheme="minorHAnsi"/>
          <w:b/>
          <w:sz w:val="24"/>
          <w:szCs w:val="24"/>
          <w:lang w:val="pl-PL"/>
        </w:rPr>
        <w:t>dla zadania nr 2</w:t>
      </w:r>
      <w:r w:rsidRPr="00341E81">
        <w:rPr>
          <w:rFonts w:asciiTheme="minorHAnsi" w:hAnsiTheme="minorHAnsi" w:cstheme="minorHAnsi"/>
          <w:sz w:val="24"/>
          <w:szCs w:val="24"/>
        </w:rPr>
        <w:t xml:space="preserve">. Umowa zostanie uzupełniona o zapisy wynikające </w:t>
      </w:r>
      <w:r w:rsidRPr="00D96A57">
        <w:rPr>
          <w:rFonts w:asciiTheme="minorHAnsi" w:hAnsiTheme="minorHAnsi" w:cstheme="minorHAnsi"/>
          <w:sz w:val="24"/>
          <w:szCs w:val="24"/>
        </w:rPr>
        <w:t>ze złożonej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oferty.</w:t>
      </w:r>
    </w:p>
    <w:p w14:paraId="04CB6BA1" w14:textId="77777777" w:rsidR="00B77A9D" w:rsidRDefault="000106F6">
      <w:pPr>
        <w:pStyle w:val="Akapitzlist"/>
        <w:numPr>
          <w:ilvl w:val="0"/>
          <w:numId w:val="25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41E81">
        <w:rPr>
          <w:rFonts w:asciiTheme="minorHAnsi" w:hAnsiTheme="minorHAnsi" w:cstheme="minorHAnsi"/>
          <w:sz w:val="24"/>
          <w:szCs w:val="24"/>
        </w:rPr>
        <w:t xml:space="preserve">Przed podpisaniem umowy Wykonawcy wspólnie ubiegający się o udzielenie zamówienia (w przypadku wyboru ich oferty jako najkorzystniejszej) przedstawią Zamawiającemu </w:t>
      </w:r>
      <w:r w:rsidRPr="00D96A57">
        <w:rPr>
          <w:rFonts w:asciiTheme="minorHAnsi" w:hAnsiTheme="minorHAnsi" w:cstheme="minorHAnsi"/>
          <w:sz w:val="24"/>
          <w:szCs w:val="24"/>
        </w:rPr>
        <w:t>umowę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regulującą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współpracę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tych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Wykonawców.</w:t>
      </w:r>
    </w:p>
    <w:p w14:paraId="5E64B267" w14:textId="4BE3ADF4" w:rsidR="0043353D" w:rsidRDefault="00B77A9D">
      <w:pPr>
        <w:pStyle w:val="Akapitzlist"/>
        <w:numPr>
          <w:ilvl w:val="0"/>
          <w:numId w:val="25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77A9D">
        <w:rPr>
          <w:rFonts w:asciiTheme="minorHAnsi" w:hAnsiTheme="minorHAnsi" w:cstheme="minorHAnsi"/>
          <w:sz w:val="24"/>
          <w:szCs w:val="24"/>
        </w:rPr>
        <w:t xml:space="preserve">Jeżeli </w:t>
      </w:r>
      <w:r w:rsidR="009B245C">
        <w:rPr>
          <w:rFonts w:asciiTheme="minorHAnsi" w:hAnsiTheme="minorHAnsi" w:cstheme="minorHAnsi"/>
          <w:sz w:val="24"/>
          <w:szCs w:val="24"/>
          <w:lang w:val="pl-PL"/>
        </w:rPr>
        <w:t>Wykonawca</w:t>
      </w:r>
      <w:r w:rsidRPr="00B77A9D">
        <w:rPr>
          <w:rFonts w:asciiTheme="minorHAnsi" w:hAnsiTheme="minorHAnsi" w:cstheme="minorHAnsi"/>
          <w:sz w:val="24"/>
          <w:szCs w:val="24"/>
        </w:rPr>
        <w:t xml:space="preserve">, którego oferta została wybrana jako najkorzystniejsza, uchyla się od zawarcia umowy w sprawie zamówienia publicznego lub nie wnosi wymaganego zabezpieczenia należytego wykonania umowy, </w:t>
      </w:r>
      <w:r w:rsidR="009B245C">
        <w:rPr>
          <w:rFonts w:asciiTheme="minorHAnsi" w:hAnsiTheme="minorHAnsi" w:cstheme="minorHAnsi"/>
          <w:sz w:val="24"/>
          <w:szCs w:val="24"/>
          <w:lang w:val="pl-PL"/>
        </w:rPr>
        <w:t>Zamawiający</w:t>
      </w:r>
      <w:r w:rsidRPr="00B77A9D">
        <w:rPr>
          <w:rFonts w:asciiTheme="minorHAnsi" w:hAnsiTheme="minorHAnsi" w:cstheme="minorHAnsi"/>
          <w:sz w:val="24"/>
          <w:szCs w:val="24"/>
        </w:rPr>
        <w:t xml:space="preserve"> może dokonać ponownego badania i oceny ofert spośród ofert pozostałych w postępowaniu wykonawców oraz wybrać najkorzystniejszą ofertę albo unieważnić postępowanie.</w:t>
      </w:r>
    </w:p>
    <w:p w14:paraId="1BB58F03" w14:textId="77777777" w:rsidR="00B77A9D" w:rsidRPr="00B77A9D" w:rsidRDefault="00B77A9D" w:rsidP="008810F5">
      <w:pPr>
        <w:pStyle w:val="Akapitzlist"/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3952E6DC" w14:textId="48F61B63" w:rsidR="000106F6" w:rsidRPr="00D96A57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21" w:name="_bookmark25"/>
      <w:bookmarkEnd w:id="21"/>
      <w:r w:rsidRPr="0043353D">
        <w:rPr>
          <w:rFonts w:asciiTheme="minorHAnsi" w:hAnsiTheme="minorHAnsi" w:cstheme="minorHAnsi"/>
          <w:sz w:val="24"/>
          <w:szCs w:val="24"/>
        </w:rPr>
        <w:t>INFORMACJE DOTYCZĄCE ZABEZPIECZENIA NALEŻYTEGO WYKONANIA UMOWY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6D86F745" w14:textId="14F8EA02" w:rsidR="00B93560" w:rsidRDefault="00440638" w:rsidP="008810F5">
      <w:pPr>
        <w:tabs>
          <w:tab w:val="left" w:pos="1177"/>
        </w:tabs>
        <w:spacing w:after="0" w:line="276" w:lineRule="auto"/>
        <w:ind w:right="11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niniejszym postępowaniu Zamawiający nie wymaga złożenia zabezpieczenia należytego wykonania umowy. </w:t>
      </w:r>
    </w:p>
    <w:p w14:paraId="210A3F48" w14:textId="77777777" w:rsidR="00440638" w:rsidRDefault="00440638" w:rsidP="008810F5">
      <w:pPr>
        <w:tabs>
          <w:tab w:val="left" w:pos="1177"/>
        </w:tabs>
        <w:spacing w:after="0" w:line="276" w:lineRule="auto"/>
        <w:ind w:right="113"/>
        <w:jc w:val="both"/>
        <w:rPr>
          <w:rFonts w:asciiTheme="minorHAnsi" w:hAnsiTheme="minorHAnsi" w:cstheme="minorHAnsi"/>
        </w:rPr>
      </w:pPr>
    </w:p>
    <w:p w14:paraId="79BC8346" w14:textId="248570B8" w:rsidR="000106F6" w:rsidRPr="00B93560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b w:val="0"/>
          <w:sz w:val="24"/>
          <w:szCs w:val="24"/>
        </w:rPr>
      </w:pPr>
      <w:bookmarkStart w:id="22" w:name="_bookmark26"/>
      <w:bookmarkEnd w:id="22"/>
      <w:r w:rsidRPr="00B93560">
        <w:rPr>
          <w:rFonts w:asciiTheme="minorHAnsi" w:hAnsiTheme="minorHAnsi" w:cstheme="minorHAnsi"/>
          <w:sz w:val="24"/>
          <w:szCs w:val="24"/>
        </w:rPr>
        <w:t>PROJEKTOWANE POSTANOWIENIA UMOWY W SPRAWIE ZAMÓWIENIA PUBLICZNEGO, KTÓRE ZOSTANĄ WPROWADZONE DO TREŚCI TEJ UMOWY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0051FF2" w14:textId="103F5C8A" w:rsidR="000106F6" w:rsidRPr="00D51EB6" w:rsidRDefault="000106F6">
      <w:pPr>
        <w:pStyle w:val="Akapitzlist"/>
        <w:numPr>
          <w:ilvl w:val="0"/>
          <w:numId w:val="19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51EB6">
        <w:rPr>
          <w:rFonts w:asciiTheme="minorHAnsi" w:hAnsiTheme="minorHAnsi" w:cstheme="minorHAnsi"/>
          <w:sz w:val="24"/>
          <w:szCs w:val="24"/>
        </w:rPr>
        <w:t>Projektowane postanowienia umowy w sprawie zamówienia publicznego, które zostaną wprowadzone do treści tej umowy</w:t>
      </w:r>
      <w:r w:rsidR="00F93F22" w:rsidRPr="00F93F2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F93F22">
        <w:rPr>
          <w:rFonts w:asciiTheme="minorHAnsi" w:hAnsiTheme="minorHAnsi" w:cstheme="minorHAnsi"/>
          <w:sz w:val="24"/>
          <w:szCs w:val="24"/>
          <w:lang w:val="pl-PL"/>
        </w:rPr>
        <w:t>na poszczególne zadania</w:t>
      </w:r>
      <w:r w:rsidRPr="00D51EB6">
        <w:rPr>
          <w:rFonts w:asciiTheme="minorHAnsi" w:hAnsiTheme="minorHAnsi" w:cstheme="minorHAnsi"/>
          <w:sz w:val="24"/>
          <w:szCs w:val="24"/>
        </w:rPr>
        <w:t xml:space="preserve">, określone zostały w </w:t>
      </w:r>
      <w:r w:rsidRPr="00D51EB6">
        <w:rPr>
          <w:rFonts w:asciiTheme="minorHAnsi" w:hAnsiTheme="minorHAnsi" w:cstheme="minorHAnsi"/>
          <w:b/>
          <w:sz w:val="24"/>
          <w:szCs w:val="24"/>
        </w:rPr>
        <w:t xml:space="preserve">załączniku </w:t>
      </w:r>
      <w:r w:rsidR="00BB09B8" w:rsidRPr="0043353D">
        <w:rPr>
          <w:rFonts w:asciiTheme="minorHAnsi" w:hAnsiTheme="minorHAnsi" w:cstheme="minorHAnsi"/>
          <w:b/>
          <w:sz w:val="24"/>
          <w:szCs w:val="24"/>
          <w:lang w:val="pl-PL"/>
        </w:rPr>
        <w:t>nr</w:t>
      </w:r>
      <w:r w:rsidR="00BB09B8">
        <w:rPr>
          <w:rFonts w:asciiTheme="minorHAnsi" w:hAnsiTheme="minorHAnsi" w:cstheme="minorHAnsi"/>
          <w:b/>
          <w:sz w:val="24"/>
          <w:szCs w:val="24"/>
          <w:lang w:val="pl-PL"/>
        </w:rPr>
        <w:t xml:space="preserve"> 8a </w:t>
      </w:r>
      <w:r w:rsidR="00BB09B8" w:rsidRPr="0043353D">
        <w:rPr>
          <w:rFonts w:asciiTheme="minorHAnsi" w:hAnsiTheme="minorHAnsi" w:cstheme="minorHAnsi"/>
          <w:b/>
          <w:sz w:val="24"/>
          <w:szCs w:val="24"/>
        </w:rPr>
        <w:t>do SWZ</w:t>
      </w:r>
      <w:r w:rsidR="00BB09B8">
        <w:rPr>
          <w:rFonts w:asciiTheme="minorHAnsi" w:hAnsiTheme="minorHAnsi" w:cstheme="minorHAnsi"/>
          <w:b/>
          <w:sz w:val="24"/>
          <w:szCs w:val="24"/>
          <w:lang w:val="pl-PL"/>
        </w:rPr>
        <w:t xml:space="preserve"> dla zadania nr 1 oraz załączniku nr 8b do SWZ dla zadania nr 2</w:t>
      </w:r>
      <w:r w:rsidRPr="00D51EB6">
        <w:rPr>
          <w:rFonts w:asciiTheme="minorHAnsi" w:hAnsiTheme="minorHAnsi" w:cstheme="minorHAnsi"/>
          <w:b/>
          <w:sz w:val="24"/>
          <w:szCs w:val="24"/>
        </w:rPr>
        <w:t>.</w:t>
      </w:r>
    </w:p>
    <w:p w14:paraId="6FA76924" w14:textId="14C4316F" w:rsidR="000106F6" w:rsidRPr="00D51EB6" w:rsidRDefault="000106F6">
      <w:pPr>
        <w:pStyle w:val="Akapitzlist"/>
        <w:numPr>
          <w:ilvl w:val="0"/>
          <w:numId w:val="19"/>
        </w:numPr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51EB6">
        <w:rPr>
          <w:rFonts w:asciiTheme="minorHAnsi" w:hAnsiTheme="minorHAnsi" w:cstheme="minorHAnsi"/>
          <w:sz w:val="24"/>
          <w:szCs w:val="24"/>
        </w:rPr>
        <w:t xml:space="preserve">Zamawiający przewiduje możliwość zmiany zawartej umowy w stosunku do treści wybranej oferty w zakresie uregulowanym w art. </w:t>
      </w:r>
      <w:bookmarkStart w:id="23" w:name="_Hlk86403353"/>
      <w:r w:rsidRPr="00D51EB6">
        <w:rPr>
          <w:rFonts w:asciiTheme="minorHAnsi" w:hAnsiTheme="minorHAnsi" w:cstheme="minorHAnsi"/>
          <w:sz w:val="24"/>
          <w:szCs w:val="24"/>
        </w:rPr>
        <w:t xml:space="preserve">454-455 ustawy </w:t>
      </w:r>
      <w:proofErr w:type="spellStart"/>
      <w:r w:rsidRPr="00D51EB6">
        <w:rPr>
          <w:rFonts w:asciiTheme="minorHAnsi" w:hAnsiTheme="minorHAnsi" w:cstheme="minorHAnsi"/>
          <w:sz w:val="24"/>
          <w:szCs w:val="24"/>
        </w:rPr>
        <w:t>Pzp</w:t>
      </w:r>
      <w:bookmarkEnd w:id="23"/>
      <w:proofErr w:type="spellEnd"/>
      <w:r w:rsidRPr="00D51EB6">
        <w:rPr>
          <w:rFonts w:asciiTheme="minorHAnsi" w:hAnsiTheme="minorHAnsi" w:cstheme="minorHAnsi"/>
          <w:sz w:val="24"/>
          <w:szCs w:val="24"/>
        </w:rPr>
        <w:t>. oraz wskazany</w:t>
      </w:r>
      <w:r w:rsidR="00F010ED">
        <w:rPr>
          <w:rFonts w:asciiTheme="minorHAnsi" w:hAnsiTheme="minorHAnsi" w:cstheme="minorHAnsi"/>
          <w:sz w:val="24"/>
          <w:szCs w:val="24"/>
          <w:lang w:val="pl-PL"/>
        </w:rPr>
        <w:t>ch</w:t>
      </w:r>
      <w:r w:rsidRPr="00D51EB6">
        <w:rPr>
          <w:rFonts w:asciiTheme="minorHAnsi" w:hAnsiTheme="minorHAnsi" w:cstheme="minorHAnsi"/>
          <w:sz w:val="24"/>
          <w:szCs w:val="24"/>
        </w:rPr>
        <w:t xml:space="preserve"> </w:t>
      </w:r>
      <w:r w:rsidR="00F010ED">
        <w:rPr>
          <w:rFonts w:asciiTheme="minorHAnsi" w:hAnsiTheme="minorHAnsi" w:cstheme="minorHAnsi"/>
          <w:sz w:val="24"/>
          <w:szCs w:val="24"/>
          <w:lang w:val="pl-PL"/>
        </w:rPr>
        <w:t>wzorach</w:t>
      </w:r>
      <w:r w:rsidRPr="00D51EB6">
        <w:rPr>
          <w:rFonts w:asciiTheme="minorHAnsi" w:hAnsiTheme="minorHAnsi" w:cstheme="minorHAnsi"/>
          <w:sz w:val="24"/>
          <w:szCs w:val="24"/>
        </w:rPr>
        <w:t xml:space="preserve"> </w:t>
      </w:r>
      <w:r w:rsidR="00F010ED">
        <w:rPr>
          <w:rFonts w:asciiTheme="minorHAnsi" w:hAnsiTheme="minorHAnsi" w:cstheme="minorHAnsi"/>
          <w:sz w:val="24"/>
          <w:szCs w:val="24"/>
          <w:lang w:val="pl-PL"/>
        </w:rPr>
        <w:t>umów na poszczególne zadania</w:t>
      </w:r>
      <w:r w:rsidRPr="00D51EB6">
        <w:rPr>
          <w:rFonts w:asciiTheme="minorHAnsi" w:hAnsiTheme="minorHAnsi" w:cstheme="minorHAnsi"/>
          <w:sz w:val="24"/>
          <w:szCs w:val="24"/>
        </w:rPr>
        <w:t xml:space="preserve">, </w:t>
      </w:r>
      <w:r w:rsidR="00F010ED">
        <w:rPr>
          <w:rFonts w:asciiTheme="minorHAnsi" w:hAnsiTheme="minorHAnsi" w:cstheme="minorHAnsi"/>
          <w:sz w:val="24"/>
          <w:szCs w:val="24"/>
          <w:lang w:val="pl-PL"/>
        </w:rPr>
        <w:t>stanowiących</w:t>
      </w:r>
      <w:r w:rsidRPr="00D51EB6">
        <w:rPr>
          <w:rFonts w:asciiTheme="minorHAnsi" w:hAnsiTheme="minorHAnsi" w:cstheme="minorHAnsi"/>
          <w:sz w:val="24"/>
          <w:szCs w:val="24"/>
        </w:rPr>
        <w:t xml:space="preserve"> </w:t>
      </w:r>
      <w:r w:rsidR="002702A6" w:rsidRPr="00B4417D">
        <w:rPr>
          <w:rFonts w:asciiTheme="minorHAnsi" w:hAnsiTheme="minorHAnsi" w:cstheme="minorHAnsi"/>
          <w:b/>
          <w:bCs/>
          <w:sz w:val="24"/>
          <w:szCs w:val="24"/>
          <w:lang w:val="pl-PL"/>
        </w:rPr>
        <w:t>załącznik</w:t>
      </w:r>
      <w:r w:rsidRPr="00D51EB6">
        <w:rPr>
          <w:rFonts w:asciiTheme="minorHAnsi" w:hAnsiTheme="minorHAnsi" w:cstheme="minorHAnsi"/>
          <w:b/>
          <w:sz w:val="24"/>
          <w:szCs w:val="24"/>
        </w:rPr>
        <w:t xml:space="preserve"> nr </w:t>
      </w:r>
      <w:r w:rsidR="00BB09B8">
        <w:rPr>
          <w:rFonts w:asciiTheme="minorHAnsi" w:hAnsiTheme="minorHAnsi" w:cstheme="minorHAnsi"/>
          <w:b/>
          <w:sz w:val="24"/>
          <w:szCs w:val="24"/>
          <w:lang w:val="pl-PL"/>
        </w:rPr>
        <w:t xml:space="preserve">8a </w:t>
      </w:r>
      <w:r w:rsidR="00BB09B8" w:rsidRPr="0043353D">
        <w:rPr>
          <w:rFonts w:asciiTheme="minorHAnsi" w:hAnsiTheme="minorHAnsi" w:cstheme="minorHAnsi"/>
          <w:b/>
          <w:sz w:val="24"/>
          <w:szCs w:val="24"/>
        </w:rPr>
        <w:t>do SWZ</w:t>
      </w:r>
      <w:r w:rsidR="00BB09B8">
        <w:rPr>
          <w:rFonts w:asciiTheme="minorHAnsi" w:hAnsiTheme="minorHAnsi" w:cstheme="minorHAnsi"/>
          <w:b/>
          <w:sz w:val="24"/>
          <w:szCs w:val="24"/>
          <w:lang w:val="pl-PL"/>
        </w:rPr>
        <w:t xml:space="preserve"> dla zadania nr 1 oraz załącznik nr 8b do SWZ dla zadania nr 2</w:t>
      </w:r>
      <w:r w:rsidR="00F010ED">
        <w:rPr>
          <w:rFonts w:asciiTheme="minorHAnsi" w:hAnsiTheme="minorHAnsi" w:cstheme="minorHAnsi"/>
          <w:b/>
          <w:sz w:val="24"/>
          <w:szCs w:val="24"/>
          <w:lang w:val="pl-PL"/>
        </w:rPr>
        <w:t>.</w:t>
      </w:r>
    </w:p>
    <w:p w14:paraId="7FC1FCDC" w14:textId="77777777" w:rsidR="007D6E34" w:rsidRPr="00B93560" w:rsidRDefault="007D6E34" w:rsidP="008810F5">
      <w:pPr>
        <w:pStyle w:val="Akapitzlist"/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4798F4E" w14:textId="2E420ED3" w:rsidR="000106F6" w:rsidRPr="00D96A57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24" w:name="_bookmark27"/>
      <w:bookmarkEnd w:id="24"/>
      <w:r w:rsidRPr="001F29CA">
        <w:rPr>
          <w:rFonts w:asciiTheme="minorHAnsi" w:hAnsiTheme="minorHAnsi" w:cstheme="minorHAnsi"/>
          <w:sz w:val="24"/>
          <w:szCs w:val="24"/>
        </w:rPr>
        <w:t>POUCZENIE O ŚRODKACH OCHRONY PRAWNEJ PRZYSŁUGUJĄCYCH WYKONAWCY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467B5550" w14:textId="42BA4BEC" w:rsidR="000106F6" w:rsidRPr="00D96A57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F29CA">
        <w:rPr>
          <w:rFonts w:asciiTheme="minorHAnsi" w:hAnsiTheme="minorHAnsi" w:cstheme="minorHAnsi"/>
          <w:sz w:val="24"/>
          <w:szCs w:val="24"/>
        </w:rPr>
        <w:t>Środki ochrony prawnej przysługują</w:t>
      </w:r>
      <w:r w:rsidR="001F29CA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1F29CA">
        <w:rPr>
          <w:rFonts w:asciiTheme="minorHAnsi" w:hAnsiTheme="minorHAnsi" w:cstheme="minorHAnsi"/>
          <w:sz w:val="24"/>
          <w:szCs w:val="24"/>
        </w:rPr>
        <w:t xml:space="preserve">Wykonawcy, jeżeli ma lub miał interes w uzyskaniu </w:t>
      </w:r>
      <w:r w:rsidRPr="00D96A57">
        <w:rPr>
          <w:rFonts w:asciiTheme="minorHAnsi" w:hAnsiTheme="minorHAnsi" w:cstheme="minorHAnsi"/>
          <w:sz w:val="24"/>
          <w:szCs w:val="24"/>
        </w:rPr>
        <w:t xml:space="preserve">zamówienia oraz poniósł lub może </w:t>
      </w:r>
      <w:r w:rsidRPr="001F29CA">
        <w:rPr>
          <w:rFonts w:asciiTheme="minorHAnsi" w:hAnsiTheme="minorHAnsi" w:cstheme="minorHAnsi"/>
          <w:sz w:val="24"/>
          <w:szCs w:val="24"/>
        </w:rPr>
        <w:t>ponieś</w:t>
      </w:r>
      <w:r w:rsidR="004F0829">
        <w:rPr>
          <w:rFonts w:asciiTheme="minorHAnsi" w:hAnsiTheme="minorHAnsi" w:cstheme="minorHAnsi"/>
          <w:sz w:val="24"/>
          <w:szCs w:val="24"/>
          <w:lang w:val="pl-PL"/>
        </w:rPr>
        <w:t>ć</w:t>
      </w:r>
      <w:r w:rsidRPr="001F29CA">
        <w:rPr>
          <w:rFonts w:asciiTheme="minorHAnsi" w:hAnsiTheme="minorHAnsi" w:cstheme="minorHAnsi"/>
          <w:sz w:val="24"/>
          <w:szCs w:val="24"/>
        </w:rPr>
        <w:t xml:space="preserve"> szkodę̨ </w:t>
      </w:r>
      <w:r w:rsidRPr="00D96A57">
        <w:rPr>
          <w:rFonts w:asciiTheme="minorHAnsi" w:hAnsiTheme="minorHAnsi" w:cstheme="minorHAnsi"/>
          <w:sz w:val="24"/>
          <w:szCs w:val="24"/>
        </w:rPr>
        <w:t>w wyniku naruszenia przez Zamawiającego przepisów</w:t>
      </w:r>
      <w:r w:rsidRPr="001F29CA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924BBA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D96A57">
        <w:rPr>
          <w:rFonts w:asciiTheme="minorHAnsi" w:hAnsiTheme="minorHAnsi" w:cstheme="minorHAnsi"/>
          <w:sz w:val="24"/>
          <w:szCs w:val="24"/>
        </w:rPr>
        <w:t>.</w:t>
      </w:r>
    </w:p>
    <w:p w14:paraId="0484BDD3" w14:textId="77777777" w:rsidR="000106F6" w:rsidRPr="00D96A57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Odwołanie przysługuje</w:t>
      </w:r>
      <w:r w:rsidRPr="003215BA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na:</w:t>
      </w:r>
    </w:p>
    <w:p w14:paraId="7373005F" w14:textId="10B441DA" w:rsidR="000106F6" w:rsidRPr="00D96A57" w:rsidRDefault="000106F6">
      <w:pPr>
        <w:pStyle w:val="Akapitzlist"/>
        <w:numPr>
          <w:ilvl w:val="0"/>
          <w:numId w:val="21"/>
        </w:numPr>
        <w:tabs>
          <w:tab w:val="left" w:pos="1669"/>
        </w:tabs>
        <w:spacing w:after="160"/>
        <w:ind w:left="530" w:right="114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niezgodną z przepisami ustawy czynność</w:t>
      </w:r>
      <w:r w:rsidRPr="009430A6">
        <w:rPr>
          <w:rFonts w:asciiTheme="minorHAnsi" w:hAnsiTheme="minorHAnsi" w:cstheme="minorHAnsi"/>
          <w:sz w:val="24"/>
          <w:szCs w:val="24"/>
        </w:rPr>
        <w:t xml:space="preserve">́ </w:t>
      </w:r>
      <w:r w:rsidRPr="00D96A57">
        <w:rPr>
          <w:rFonts w:asciiTheme="minorHAnsi" w:hAnsiTheme="minorHAnsi" w:cstheme="minorHAnsi"/>
          <w:sz w:val="24"/>
          <w:szCs w:val="24"/>
        </w:rPr>
        <w:t xml:space="preserve">Zamawiającego, podjętą w </w:t>
      </w:r>
      <w:proofErr w:type="spellStart"/>
      <w:r w:rsidRPr="009430A6">
        <w:rPr>
          <w:rFonts w:asciiTheme="minorHAnsi" w:hAnsiTheme="minorHAnsi" w:cstheme="minorHAnsi"/>
          <w:sz w:val="24"/>
          <w:szCs w:val="24"/>
        </w:rPr>
        <w:t>post</w:t>
      </w:r>
      <w:r w:rsidR="00302089">
        <w:rPr>
          <w:rFonts w:asciiTheme="minorHAnsi" w:hAnsiTheme="minorHAnsi" w:cstheme="minorHAnsi"/>
          <w:sz w:val="24"/>
          <w:szCs w:val="24"/>
          <w:lang w:val="pl-PL"/>
        </w:rPr>
        <w:t>ę</w:t>
      </w:r>
      <w:r w:rsidRPr="009430A6">
        <w:rPr>
          <w:rFonts w:asciiTheme="minorHAnsi" w:hAnsiTheme="minorHAnsi" w:cstheme="minorHAnsi"/>
          <w:sz w:val="24"/>
          <w:szCs w:val="24"/>
        </w:rPr>
        <w:t>powaniu</w:t>
      </w:r>
      <w:proofErr w:type="spellEnd"/>
      <w:r w:rsidRPr="009430A6">
        <w:rPr>
          <w:rFonts w:asciiTheme="minorHAnsi" w:hAnsiTheme="minorHAnsi" w:cstheme="minorHAnsi"/>
          <w:sz w:val="24"/>
          <w:szCs w:val="24"/>
        </w:rPr>
        <w:t xml:space="preserve"> o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430A6">
        <w:rPr>
          <w:rFonts w:asciiTheme="minorHAnsi" w:hAnsiTheme="minorHAnsi" w:cstheme="minorHAnsi"/>
          <w:sz w:val="24"/>
          <w:szCs w:val="24"/>
        </w:rPr>
        <w:t xml:space="preserve">udzielenie zamówienia, w tym na projektowane postanowienie </w:t>
      </w:r>
      <w:r w:rsidRPr="00D96A57">
        <w:rPr>
          <w:rFonts w:asciiTheme="minorHAnsi" w:hAnsiTheme="minorHAnsi" w:cstheme="minorHAnsi"/>
          <w:sz w:val="24"/>
          <w:szCs w:val="24"/>
        </w:rPr>
        <w:t>umowy;</w:t>
      </w:r>
    </w:p>
    <w:p w14:paraId="1DE2299C" w14:textId="77777777" w:rsidR="000106F6" w:rsidRPr="00D96A57" w:rsidRDefault="000106F6">
      <w:pPr>
        <w:pStyle w:val="Akapitzlist"/>
        <w:numPr>
          <w:ilvl w:val="0"/>
          <w:numId w:val="21"/>
        </w:numPr>
        <w:tabs>
          <w:tab w:val="left" w:pos="1669"/>
        </w:tabs>
        <w:spacing w:after="160"/>
        <w:ind w:left="530" w:right="114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zaniechanie czynności w postepowaniu o udzielenie zamówienia, do której Zamawiający</w:t>
      </w:r>
      <w:r w:rsidRPr="00D96A57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był</w:t>
      </w:r>
      <w:r w:rsidRPr="00D96A57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obowiązany</w:t>
      </w:r>
      <w:r w:rsidRPr="00D96A57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</w:t>
      </w:r>
      <w:r w:rsidRPr="00D96A57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podstawie</w:t>
      </w:r>
      <w:r w:rsidRPr="00D96A57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ustawy.</w:t>
      </w:r>
    </w:p>
    <w:p w14:paraId="08630B22" w14:textId="77777777" w:rsidR="000106F6" w:rsidRPr="00D96A57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30A6">
        <w:rPr>
          <w:rFonts w:asciiTheme="minorHAnsi" w:hAnsiTheme="minorHAnsi" w:cstheme="minorHAnsi"/>
          <w:sz w:val="24"/>
          <w:szCs w:val="24"/>
        </w:rPr>
        <w:t xml:space="preserve">Odwołanie wnosi się ̨ do Prezesa Krajowej Izby Odwoławczej w formie pisemnej albo w </w:t>
      </w:r>
      <w:r w:rsidRPr="00D96A57">
        <w:rPr>
          <w:rFonts w:asciiTheme="minorHAnsi" w:hAnsiTheme="minorHAnsi" w:cstheme="minorHAnsi"/>
          <w:sz w:val="24"/>
          <w:szCs w:val="24"/>
        </w:rPr>
        <w:t>formie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elektronicznej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albo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postaci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elektronicznej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opatrzone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podpisem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zaufanym.</w:t>
      </w:r>
    </w:p>
    <w:p w14:paraId="5AAED970" w14:textId="5712E22E" w:rsidR="000106F6" w:rsidRPr="009430A6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30A6">
        <w:rPr>
          <w:rFonts w:asciiTheme="minorHAnsi" w:hAnsiTheme="minorHAnsi" w:cstheme="minorHAnsi"/>
          <w:sz w:val="24"/>
          <w:szCs w:val="24"/>
        </w:rPr>
        <w:t xml:space="preserve">Na orzeczenie Krajowej Izby Odwoławczej oraz postanowienie Prezesa Krajowej Izby Odwoławczej, o którym mowa w art. 519 ust. 1 </w:t>
      </w:r>
      <w:proofErr w:type="spellStart"/>
      <w:r w:rsidR="00E01770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9430A6">
        <w:rPr>
          <w:rFonts w:asciiTheme="minorHAnsi" w:hAnsiTheme="minorHAnsi" w:cstheme="minorHAnsi"/>
          <w:sz w:val="24"/>
          <w:szCs w:val="24"/>
        </w:rPr>
        <w:t xml:space="preserve">, stronom oraz uczestnikom </w:t>
      </w:r>
      <w:r w:rsidR="009430A6">
        <w:rPr>
          <w:rFonts w:asciiTheme="minorHAnsi" w:hAnsiTheme="minorHAnsi" w:cstheme="minorHAnsi"/>
          <w:sz w:val="24"/>
          <w:szCs w:val="24"/>
          <w:lang w:val="pl-PL"/>
        </w:rPr>
        <w:t>postępowania</w:t>
      </w:r>
      <w:r w:rsidRPr="009430A6">
        <w:rPr>
          <w:rFonts w:asciiTheme="minorHAnsi" w:hAnsiTheme="minorHAnsi" w:cstheme="minorHAnsi"/>
          <w:sz w:val="24"/>
          <w:szCs w:val="24"/>
        </w:rPr>
        <w:t xml:space="preserve">  odwoławczego  przysługuje  skarga  do  </w:t>
      </w:r>
      <w:r w:rsidR="00E01770">
        <w:rPr>
          <w:rFonts w:asciiTheme="minorHAnsi" w:hAnsiTheme="minorHAnsi" w:cstheme="minorHAnsi"/>
          <w:sz w:val="24"/>
          <w:szCs w:val="24"/>
          <w:lang w:val="pl-PL"/>
        </w:rPr>
        <w:t>sądu</w:t>
      </w:r>
      <w:r w:rsidRPr="009430A6">
        <w:rPr>
          <w:rFonts w:asciiTheme="minorHAnsi" w:hAnsiTheme="minorHAnsi" w:cstheme="minorHAnsi"/>
          <w:sz w:val="24"/>
          <w:szCs w:val="24"/>
        </w:rPr>
        <w:t>.  Skargę̨ wnosi  się ̨ do  Sadu Okręgowego w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430A6">
        <w:rPr>
          <w:rFonts w:asciiTheme="minorHAnsi" w:hAnsiTheme="minorHAnsi" w:cstheme="minorHAnsi"/>
          <w:sz w:val="24"/>
          <w:szCs w:val="24"/>
        </w:rPr>
        <w:t>Warszawie za pośrednictwem Prezesa Krajowej Izby Odwoławczej.</w:t>
      </w:r>
    </w:p>
    <w:p w14:paraId="00D87F79" w14:textId="55C1A742" w:rsidR="000106F6" w:rsidRPr="00A9481D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30A6">
        <w:rPr>
          <w:rFonts w:asciiTheme="minorHAnsi" w:hAnsiTheme="minorHAnsi" w:cstheme="minorHAnsi"/>
          <w:sz w:val="24"/>
          <w:szCs w:val="24"/>
        </w:rPr>
        <w:t>Szczegółowe informacje dotyczące środków ochrony prawnej określone są w Dziale IX</w:t>
      </w:r>
      <w:r w:rsidR="00C82909">
        <w:rPr>
          <w:rFonts w:asciiTheme="minorHAnsi" w:hAnsiTheme="minorHAnsi" w:cstheme="minorHAnsi"/>
          <w:sz w:val="24"/>
          <w:szCs w:val="24"/>
          <w:lang w:val="pl-PL"/>
        </w:rPr>
        <w:t xml:space="preserve"> „Środki ochrony prawnej” ustawy </w:t>
      </w:r>
      <w:proofErr w:type="spellStart"/>
      <w:r w:rsidR="00C8290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="00C82909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13A837F" w14:textId="77777777" w:rsidR="00A9481D" w:rsidRPr="009430A6" w:rsidRDefault="00A9481D" w:rsidP="00A9481D">
      <w:pPr>
        <w:pStyle w:val="Akapitzlist"/>
        <w:tabs>
          <w:tab w:val="left" w:pos="1177"/>
        </w:tabs>
        <w:spacing w:before="5"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C9EFA02" w14:textId="60F438C8" w:rsidR="000106F6" w:rsidRPr="00E01770" w:rsidRDefault="00E01770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E01770">
        <w:rPr>
          <w:rFonts w:asciiTheme="minorHAnsi" w:hAnsiTheme="minorHAnsi" w:cstheme="minorHAnsi"/>
          <w:bCs/>
          <w:sz w:val="24"/>
          <w:szCs w:val="24"/>
          <w:lang w:val="pl-PL"/>
        </w:rPr>
        <w:t>PODWYKONAWSTWO.</w:t>
      </w:r>
    </w:p>
    <w:p w14:paraId="2DA74A3C" w14:textId="77777777" w:rsidR="000106F6" w:rsidRPr="00734CD6" w:rsidRDefault="000106F6">
      <w:pPr>
        <w:pStyle w:val="Akapitzlist11"/>
        <w:numPr>
          <w:ilvl w:val="0"/>
          <w:numId w:val="22"/>
        </w:numPr>
        <w:tabs>
          <w:tab w:val="left" w:pos="426"/>
        </w:tabs>
        <w:spacing w:after="12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Wykonawca może powierzyć wykonanie części zamówienia podwykonawcy (podwykonawcom).</w:t>
      </w:r>
    </w:p>
    <w:p w14:paraId="05D79E24" w14:textId="77777777" w:rsidR="000106F6" w:rsidRPr="00734CD6" w:rsidRDefault="000106F6">
      <w:pPr>
        <w:pStyle w:val="Akapitzlist11"/>
        <w:numPr>
          <w:ilvl w:val="0"/>
          <w:numId w:val="22"/>
        </w:numPr>
        <w:tabs>
          <w:tab w:val="left" w:pos="426"/>
        </w:tabs>
        <w:spacing w:before="120" w:after="12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Zamawiający nie zastrzega obowiązku osobistego wykonania przez Wykonawcę kluczowych części zamówienia.</w:t>
      </w:r>
    </w:p>
    <w:p w14:paraId="3BDA835A" w14:textId="4C1D9E35" w:rsidR="000106F6" w:rsidRDefault="000106F6">
      <w:pPr>
        <w:pStyle w:val="Akapitzlist11"/>
        <w:numPr>
          <w:ilvl w:val="0"/>
          <w:numId w:val="22"/>
        </w:numPr>
        <w:tabs>
          <w:tab w:val="left" w:pos="426"/>
        </w:tabs>
        <w:spacing w:after="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14:paraId="6FF4CC93" w14:textId="77777777" w:rsidR="00727328" w:rsidRDefault="00727328" w:rsidP="008810F5">
      <w:pPr>
        <w:pStyle w:val="Akapitzlist11"/>
        <w:tabs>
          <w:tab w:val="left" w:pos="426"/>
        </w:tabs>
        <w:spacing w:after="0"/>
        <w:ind w:left="360"/>
        <w:rPr>
          <w:rFonts w:asciiTheme="minorHAnsi" w:hAnsiTheme="minorHAnsi" w:cstheme="minorHAnsi"/>
          <w:sz w:val="24"/>
        </w:rPr>
      </w:pPr>
    </w:p>
    <w:p w14:paraId="48EDD6FB" w14:textId="373F6F2C" w:rsidR="000106F6" w:rsidRPr="00E01770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E01770">
        <w:rPr>
          <w:rFonts w:asciiTheme="minorHAnsi" w:hAnsiTheme="minorHAnsi" w:cstheme="minorHAnsi"/>
          <w:sz w:val="24"/>
          <w:szCs w:val="24"/>
        </w:rPr>
        <w:t>INNE POSTANOWIENIA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79FB7DC" w14:textId="77777777" w:rsidR="00884736" w:rsidRPr="00FB4E84" w:rsidRDefault="00884736" w:rsidP="00884736">
      <w:pPr>
        <w:pStyle w:val="Akapitzlist1"/>
        <w:numPr>
          <w:ilvl w:val="0"/>
          <w:numId w:val="72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przewiduje udzielenia zaliczek na poczet wykonania zamówienia.</w:t>
      </w:r>
    </w:p>
    <w:p w14:paraId="355D4BB6" w14:textId="77777777" w:rsidR="00884736" w:rsidRPr="00FB4E84" w:rsidRDefault="00884736" w:rsidP="00884736">
      <w:pPr>
        <w:pStyle w:val="Akapitzlist1"/>
        <w:numPr>
          <w:ilvl w:val="0"/>
          <w:numId w:val="72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dopuszcza składanie ofert częściowych. Wykonawcy mogą złożyć ofertę na wszystkie części zamówienia.</w:t>
      </w:r>
    </w:p>
    <w:p w14:paraId="572E6852" w14:textId="77777777" w:rsidR="00884736" w:rsidRPr="00226DBA" w:rsidRDefault="00884736" w:rsidP="00884736">
      <w:pPr>
        <w:pStyle w:val="Akapitzlist1"/>
        <w:numPr>
          <w:ilvl w:val="0"/>
          <w:numId w:val="72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dopuszcza składania ofert wariantowych.</w:t>
      </w:r>
    </w:p>
    <w:p w14:paraId="2A64FE83" w14:textId="77777777" w:rsidR="00884736" w:rsidRPr="00226DBA" w:rsidRDefault="00884736" w:rsidP="00884736">
      <w:pPr>
        <w:pStyle w:val="Akapitzlist1"/>
        <w:numPr>
          <w:ilvl w:val="0"/>
          <w:numId w:val="72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zawarcia umowy ramowej.</w:t>
      </w:r>
    </w:p>
    <w:p w14:paraId="7F84B091" w14:textId="77777777" w:rsidR="00884736" w:rsidRPr="00226DBA" w:rsidRDefault="00884736" w:rsidP="00884736">
      <w:pPr>
        <w:pStyle w:val="Akapitzlist1"/>
        <w:numPr>
          <w:ilvl w:val="0"/>
          <w:numId w:val="72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Rozliczenia pomiędzy Zamawiającym, a Wykonawcą zamówienia odbywać się będą w złotych polskich. Zamawiający nie przewiduje rozliczeń w walutach obcych.</w:t>
      </w:r>
    </w:p>
    <w:p w14:paraId="2076A7BC" w14:textId="77777777" w:rsidR="00884736" w:rsidRPr="00FB4E84" w:rsidRDefault="00884736" w:rsidP="00884736">
      <w:pPr>
        <w:pStyle w:val="Akapitzlist1"/>
        <w:numPr>
          <w:ilvl w:val="0"/>
          <w:numId w:val="72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 xml:space="preserve">W przypadku przedkładania przez Wykonawcę dokumentów zawierających informacje podane w walucie innej niż PLN, Zamawiający  w stosownych przypadkach dokona ich przeliczenia na </w:t>
      </w:r>
      <w:r w:rsidRPr="00FB4E84">
        <w:rPr>
          <w:sz w:val="24"/>
          <w:szCs w:val="24"/>
        </w:rPr>
        <w:lastRenderedPageBreak/>
        <w:t>PLN na podstawie średniego kursu walut podanego przez NBP (Tabela A) z dnia ukazania się ogłoszenia o niniejszym  postępowaniu w Biuletynie Zamówień  Publicznych.</w:t>
      </w:r>
    </w:p>
    <w:p w14:paraId="030D90EC" w14:textId="77777777" w:rsidR="00884736" w:rsidRPr="00226DBA" w:rsidRDefault="00884736" w:rsidP="00884736">
      <w:pPr>
        <w:pStyle w:val="Akapitzlist1"/>
        <w:numPr>
          <w:ilvl w:val="0"/>
          <w:numId w:val="72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określa kluczowych części zamówienia, które Wykonawca winien wykonać siłami własnymi.</w:t>
      </w:r>
    </w:p>
    <w:p w14:paraId="3A7D54FF" w14:textId="77777777" w:rsidR="00884736" w:rsidRPr="00226DBA" w:rsidRDefault="00884736" w:rsidP="00884736">
      <w:pPr>
        <w:pStyle w:val="Akapitzlist1"/>
        <w:numPr>
          <w:ilvl w:val="0"/>
          <w:numId w:val="72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aukcji elektronicznej.</w:t>
      </w:r>
    </w:p>
    <w:p w14:paraId="75329B5E" w14:textId="77777777" w:rsidR="00884736" w:rsidRPr="00226DBA" w:rsidRDefault="00884736" w:rsidP="00884736">
      <w:pPr>
        <w:pStyle w:val="Akapitzlist1"/>
        <w:numPr>
          <w:ilvl w:val="0"/>
          <w:numId w:val="72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zwrotu kosztów udziału w postępowaniu.</w:t>
      </w:r>
    </w:p>
    <w:p w14:paraId="317F6919" w14:textId="77777777" w:rsidR="00884736" w:rsidRPr="00226DBA" w:rsidRDefault="00884736" w:rsidP="00884736">
      <w:pPr>
        <w:pStyle w:val="Akapitzlist1"/>
        <w:numPr>
          <w:ilvl w:val="0"/>
          <w:numId w:val="72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złożenia oferty w postaci katalogów elektronicznych lub dołączenia katalogów elektronicznych do oferty.</w:t>
      </w:r>
    </w:p>
    <w:p w14:paraId="7FEFB8F9" w14:textId="77777777" w:rsidR="00884736" w:rsidRPr="00FB4E84" w:rsidRDefault="00884736" w:rsidP="00884736">
      <w:pPr>
        <w:pStyle w:val="Akapitzlist1"/>
        <w:numPr>
          <w:ilvl w:val="0"/>
          <w:numId w:val="72"/>
        </w:numPr>
        <w:spacing w:after="0"/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przewiduje wyboru najkorzystniejszej oferty z możliwością prowadzenia negocjacji.</w:t>
      </w:r>
    </w:p>
    <w:p w14:paraId="2A9820F1" w14:textId="77777777" w:rsidR="00884736" w:rsidRPr="00FB4E84" w:rsidRDefault="00884736" w:rsidP="00884736">
      <w:pPr>
        <w:pStyle w:val="Akapitzlist1"/>
        <w:numPr>
          <w:ilvl w:val="0"/>
          <w:numId w:val="72"/>
        </w:numPr>
        <w:spacing w:after="0"/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zastrzega możliwości ubiegania się o udzielenie zamówienia wyłącznie przez wykonawców, o których mowa w art. 94 ustawy.</w:t>
      </w:r>
    </w:p>
    <w:p w14:paraId="29349A63" w14:textId="77777777" w:rsidR="00884736" w:rsidRDefault="00884736" w:rsidP="00884736">
      <w:pPr>
        <w:pStyle w:val="Akapitzlist1"/>
        <w:numPr>
          <w:ilvl w:val="0"/>
          <w:numId w:val="72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 xml:space="preserve">Zamawiający nie przewiduje wymagań, o których mowa w art. 95 oraz art. 96 ust. 2 pkt 2 ustawy </w:t>
      </w:r>
      <w:proofErr w:type="spellStart"/>
      <w:r w:rsidRPr="00226DBA"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6213A3D3" w14:textId="77777777" w:rsidR="00884736" w:rsidRPr="00226DBA" w:rsidRDefault="00884736" w:rsidP="00884736">
      <w:pPr>
        <w:pStyle w:val="Akapitzlist1"/>
        <w:numPr>
          <w:ilvl w:val="0"/>
          <w:numId w:val="72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przeprowadzenia przez wykonawcę wizji lokalnej lub sprawdzenia przez niego dokumentów niezbędnych do realizacji zamówienia, o których mowa w art. 131 ust.</w:t>
      </w:r>
      <w:r>
        <w:rPr>
          <w:sz w:val="24"/>
          <w:szCs w:val="24"/>
        </w:rPr>
        <w:t> </w:t>
      </w:r>
      <w:r w:rsidRPr="00226DBA">
        <w:rPr>
          <w:sz w:val="24"/>
          <w:szCs w:val="24"/>
        </w:rPr>
        <w:t xml:space="preserve">2 ustawy </w:t>
      </w:r>
      <w:proofErr w:type="spellStart"/>
      <w:r w:rsidRPr="00226DBA"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2680CA05" w14:textId="77777777" w:rsidR="00884736" w:rsidRDefault="00884736" w:rsidP="00884736">
      <w:pPr>
        <w:pStyle w:val="Akapitzlist1"/>
        <w:numPr>
          <w:ilvl w:val="0"/>
          <w:numId w:val="72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udzielenia zamówień, o których mowa w art. 214 ust. 1 pkt 7 i 8 ustawy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65D75B88" w14:textId="77777777" w:rsidR="002C7E75" w:rsidRPr="00884736" w:rsidRDefault="002C7E75" w:rsidP="008810F5">
      <w:pPr>
        <w:pStyle w:val="Akapitzlist1"/>
        <w:spacing w:after="0"/>
        <w:ind w:left="360"/>
        <w:rPr>
          <w:sz w:val="24"/>
          <w:szCs w:val="24"/>
        </w:rPr>
      </w:pPr>
    </w:p>
    <w:p w14:paraId="43261F3E" w14:textId="1798BF82" w:rsidR="000106F6" w:rsidRPr="00ED6E8B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ED6E8B">
        <w:rPr>
          <w:rFonts w:asciiTheme="minorHAnsi" w:hAnsiTheme="minorHAnsi" w:cstheme="minorHAnsi"/>
          <w:sz w:val="24"/>
          <w:szCs w:val="24"/>
        </w:rPr>
        <w:t>OCHRONA DANYCH OSOBOWYCH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88953BC" w14:textId="77777777" w:rsidR="000106F6" w:rsidRPr="00BC3FEB" w:rsidRDefault="000106F6" w:rsidP="008810F5">
      <w:pPr>
        <w:pStyle w:val="Nagwek2"/>
        <w:spacing w:before="0" w:line="276" w:lineRule="auto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7D530B">
        <w:rPr>
          <w:rFonts w:ascii="Calibri" w:hAnsi="Calibri" w:cs="Calibri"/>
          <w:b w:val="0"/>
          <w:bCs w:val="0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</w:t>
      </w:r>
      <w:r w:rsidRPr="00BC3FE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informujemy, że: </w:t>
      </w:r>
    </w:p>
    <w:p w14:paraId="4FDBC5C0" w14:textId="28907108" w:rsidR="008673F8" w:rsidRDefault="000106F6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B2E98">
        <w:rPr>
          <w:rFonts w:eastAsia="Times New Roman" w:cs="Calibri"/>
          <w:sz w:val="24"/>
          <w:szCs w:val="24"/>
          <w:lang w:eastAsia="pl-PL"/>
        </w:rPr>
        <w:t>Administratorem</w:t>
      </w:r>
      <w:r w:rsidRPr="00BC3FEB">
        <w:rPr>
          <w:rFonts w:asciiTheme="minorHAnsi" w:hAnsiTheme="minorHAnsi" w:cstheme="minorHAnsi"/>
          <w:sz w:val="24"/>
          <w:szCs w:val="24"/>
          <w:lang w:eastAsia="pl-PL"/>
        </w:rPr>
        <w:t xml:space="preserve"> Pani/Pana danych osobowych jest </w:t>
      </w:r>
      <w:r w:rsidR="008673F8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Przedsiębiorstwo Gospodarki Komunalnej sp. z o.o., ul. Piłsudskiego 128, 33-370 Muszyna, tel. 18 471 41 97, adres e-mail: </w:t>
      </w:r>
      <w:r w:rsidR="004C7A5A">
        <w:rPr>
          <w:rFonts w:asciiTheme="minorHAnsi" w:hAnsiTheme="minorHAnsi" w:cstheme="minorHAnsi"/>
          <w:sz w:val="24"/>
          <w:szCs w:val="24"/>
          <w:lang w:val="pl-PL" w:eastAsia="pl-PL"/>
        </w:rPr>
        <w:t>sekretariat@pgk-muszyna.pl;</w:t>
      </w:r>
    </w:p>
    <w:p w14:paraId="2E58FE8B" w14:textId="209FA7D9" w:rsidR="000106F6" w:rsidRPr="00386490" w:rsidRDefault="000106F6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B2E98">
        <w:rPr>
          <w:rFonts w:eastAsia="Times New Roman" w:cs="Calibri"/>
          <w:sz w:val="24"/>
          <w:szCs w:val="24"/>
          <w:lang w:eastAsia="pl-PL"/>
        </w:rPr>
        <w:t>Inspektor</w:t>
      </w:r>
      <w:r w:rsidRPr="00BC3FEB">
        <w:rPr>
          <w:rFonts w:asciiTheme="minorHAnsi" w:hAnsiTheme="minorHAnsi" w:cstheme="minorHAnsi"/>
          <w:sz w:val="24"/>
          <w:szCs w:val="24"/>
          <w:lang w:eastAsia="pl-PL"/>
        </w:rPr>
        <w:t xml:space="preserve"> ochrony danych osobowych w </w:t>
      </w:r>
      <w:r w:rsidR="004C7A5A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Przedsiębiorstwie Gospodarki Komunalnej sp. z o.o. </w:t>
      </w:r>
      <w:r w:rsidR="004C7A5A" w:rsidRPr="00386490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w </w:t>
      </w:r>
      <w:r w:rsidR="004C7A5A" w:rsidRPr="00386490">
        <w:rPr>
          <w:rFonts w:asciiTheme="minorHAnsi" w:hAnsiTheme="minorHAnsi" w:cstheme="minorHAnsi"/>
          <w:sz w:val="24"/>
          <w:szCs w:val="24"/>
          <w:lang w:eastAsia="pl-PL"/>
        </w:rPr>
        <w:t>Muszynie</w:t>
      </w:r>
      <w:r w:rsidRPr="00386490">
        <w:rPr>
          <w:rFonts w:asciiTheme="minorHAnsi" w:hAnsiTheme="minorHAnsi" w:cstheme="minorHAnsi"/>
          <w:sz w:val="24"/>
          <w:szCs w:val="24"/>
          <w:lang w:eastAsia="pl-PL"/>
        </w:rPr>
        <w:t xml:space="preserve">  - </w:t>
      </w:r>
      <w:hyperlink r:id="rId26" w:history="1">
        <w:r w:rsidR="004C7A5A" w:rsidRPr="00386490">
          <w:rPr>
            <w:sz w:val="24"/>
            <w:szCs w:val="24"/>
            <w:lang w:eastAsia="pl-PL"/>
          </w:rPr>
          <w:t>iod@pgk-muszyna.pl</w:t>
        </w:r>
      </w:hyperlink>
      <w:r w:rsidR="004C7A5A" w:rsidRPr="00386490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14:paraId="67E3065A" w14:textId="0980C170" w:rsidR="004C7A5A" w:rsidRPr="00F4754C" w:rsidRDefault="00257B00" w:rsidP="00583B03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F4754C">
        <w:rPr>
          <w:rFonts w:eastAsia="Times New Roman" w:cs="Calibri"/>
          <w:sz w:val="24"/>
          <w:szCs w:val="24"/>
          <w:lang w:eastAsia="pl-PL"/>
        </w:rPr>
        <w:t xml:space="preserve">Pani/Pana dane osobowe przetwarzane będą na podstawie art. 6 ust. 1 lit. C RODO </w:t>
      </w:r>
      <w:r w:rsidRPr="00F4754C">
        <w:rPr>
          <w:rFonts w:eastAsia="Times New Roman" w:cs="Calibri"/>
          <w:sz w:val="24"/>
          <w:szCs w:val="24"/>
          <w:lang w:eastAsia="pl-PL"/>
        </w:rPr>
        <w:br/>
        <w:t>w celu związanym z postępowaniem o udzielenie zamówienia publicznego znak sprawy</w:t>
      </w:r>
      <w:r w:rsidRPr="00F4754C">
        <w:rPr>
          <w:rFonts w:eastAsia="Times New Roman" w:cs="Calibri"/>
          <w:sz w:val="24"/>
          <w:szCs w:val="24"/>
          <w:lang w:val="pl-PL" w:eastAsia="pl-PL"/>
        </w:rPr>
        <w:t xml:space="preserve">: </w:t>
      </w:r>
      <w:r w:rsidRPr="00F4754C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F4754C">
        <w:rPr>
          <w:rFonts w:asciiTheme="minorHAnsi" w:hAnsiTheme="minorHAnsi" w:cstheme="minorHAnsi"/>
          <w:sz w:val="24"/>
          <w:szCs w:val="24"/>
          <w:lang w:val="pl-PL"/>
        </w:rPr>
        <w:t>PGK</w:t>
      </w:r>
      <w:r w:rsidRPr="00F4754C">
        <w:rPr>
          <w:rFonts w:asciiTheme="minorHAnsi" w:hAnsiTheme="minorHAnsi" w:cstheme="minorHAnsi"/>
          <w:sz w:val="24"/>
          <w:szCs w:val="24"/>
        </w:rPr>
        <w:t>.ZP.271.</w:t>
      </w:r>
      <w:r w:rsidR="00BC72C4" w:rsidRPr="00F4754C">
        <w:rPr>
          <w:rFonts w:asciiTheme="minorHAnsi" w:hAnsiTheme="minorHAnsi" w:cstheme="minorHAnsi"/>
          <w:sz w:val="24"/>
          <w:szCs w:val="24"/>
          <w:lang w:val="pl-PL"/>
        </w:rPr>
        <w:t>3</w:t>
      </w:r>
      <w:r w:rsidRPr="00F4754C">
        <w:rPr>
          <w:rFonts w:asciiTheme="minorHAnsi" w:hAnsiTheme="minorHAnsi" w:cstheme="minorHAnsi"/>
          <w:sz w:val="24"/>
          <w:szCs w:val="24"/>
        </w:rPr>
        <w:t>.20</w:t>
      </w:r>
      <w:r w:rsidRPr="00F4754C">
        <w:rPr>
          <w:rFonts w:asciiTheme="minorHAnsi" w:hAnsiTheme="minorHAnsi" w:cstheme="minorHAnsi"/>
          <w:sz w:val="24"/>
          <w:szCs w:val="24"/>
          <w:lang w:val="pl-PL"/>
        </w:rPr>
        <w:t>2</w:t>
      </w:r>
      <w:r w:rsidR="00BC72C4" w:rsidRPr="00F4754C">
        <w:rPr>
          <w:rFonts w:asciiTheme="minorHAnsi" w:hAnsiTheme="minorHAnsi" w:cstheme="minorHAnsi"/>
          <w:sz w:val="24"/>
          <w:szCs w:val="24"/>
          <w:lang w:val="pl-PL"/>
        </w:rPr>
        <w:t>2</w:t>
      </w:r>
      <w:r w:rsidR="00F4754C" w:rsidRPr="00F4754C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F4754C">
        <w:rPr>
          <w:rFonts w:cs="Calibri"/>
          <w:sz w:val="24"/>
          <w:szCs w:val="24"/>
        </w:rPr>
        <w:t>prowadzonym w trybie podstawowym;</w:t>
      </w:r>
    </w:p>
    <w:p w14:paraId="628DAB1A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color w:val="00B0F0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74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785E385A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Pani/Pana dane osobowe będą przechowywane, zgodnie z art. 78 ust. 1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, przez okres 4 lat od dnia zakończenia postępowania o udzielenie zamówienia, </w:t>
      </w:r>
      <w:r w:rsidRPr="007D530B">
        <w:rPr>
          <w:rFonts w:eastAsia="Times New Roman" w:cs="Calibri"/>
          <w:sz w:val="24"/>
          <w:szCs w:val="24"/>
          <w:lang w:eastAsia="pl-PL"/>
        </w:rPr>
        <w:br/>
      </w:r>
      <w:r w:rsidRPr="007D530B">
        <w:rPr>
          <w:rFonts w:eastAsia="Times New Roman" w:cs="Calibri"/>
          <w:sz w:val="24"/>
          <w:szCs w:val="24"/>
          <w:lang w:eastAsia="pl-PL"/>
        </w:rPr>
        <w:lastRenderedPageBreak/>
        <w:t>a jeżeli czas trwania umowy przekracza 4 lata, okres przechowywania obejmuje cały czas trwania umowy;</w:t>
      </w:r>
    </w:p>
    <w:p w14:paraId="2E013DFA" w14:textId="22B92C42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>, związanym z</w:t>
      </w:r>
      <w:r w:rsidR="00772913">
        <w:rPr>
          <w:rFonts w:eastAsia="Times New Roman" w:cs="Calibri"/>
          <w:sz w:val="24"/>
          <w:szCs w:val="24"/>
          <w:lang w:val="pl-PL" w:eastAsia="pl-PL"/>
        </w:rPr>
        <w:t> </w:t>
      </w:r>
      <w:r w:rsidRPr="007D530B">
        <w:rPr>
          <w:rFonts w:eastAsia="Times New Roman" w:cs="Calibri"/>
          <w:sz w:val="24"/>
          <w:szCs w:val="24"/>
          <w:lang w:eastAsia="pl-PL"/>
        </w:rPr>
        <w:t xml:space="preserve">udziałem w postępowaniu o udzielenie zamówienia publicznego; konsekwencje niepodania określonych danych wynikają z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1B1CF5EE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w odniesieniu do Pani/Pana danych osobowych decyzje nie będą podejmowane </w:t>
      </w:r>
      <w:r w:rsidRPr="007D530B">
        <w:rPr>
          <w:rFonts w:eastAsia="Times New Roman" w:cs="Calibri"/>
          <w:sz w:val="24"/>
          <w:szCs w:val="24"/>
          <w:lang w:eastAsia="pl-PL"/>
        </w:rPr>
        <w:br/>
        <w:t>w sposób zautomatyzowany, stosowanie do art. 22 RODO;</w:t>
      </w:r>
    </w:p>
    <w:p w14:paraId="4113726B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>posiada Pani/Pan:</w:t>
      </w:r>
    </w:p>
    <w:p w14:paraId="3E25B816" w14:textId="77777777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color w:val="00B0F0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na podstawie art. 15 RODO prawo dostępu do danych osobowych Pani/Pana dotyczących;</w:t>
      </w:r>
    </w:p>
    <w:p w14:paraId="481401E1" w14:textId="5EDA55A9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 xml:space="preserve">na podstawie art. 16 RODO prawo do sprostowania Pani/Pana danych osobowych </w:t>
      </w:r>
      <w:r w:rsidRPr="00257B00">
        <w:rPr>
          <w:rFonts w:eastAsia="Times New Roman" w:cs="Calibri"/>
          <w:sz w:val="24"/>
          <w:szCs w:val="24"/>
          <w:lang w:eastAsia="pl-PL"/>
        </w:rPr>
        <w:br/>
      </w:r>
      <w:r w:rsidRPr="00257B00">
        <w:rPr>
          <w:rFonts w:cs="Calibri"/>
          <w:sz w:val="24"/>
          <w:szCs w:val="24"/>
        </w:rPr>
        <w:t>z tym że skorzystanie z prawa do sprostowania nie może skutkować zmianą wyniku postępowania o udzielenie zamówienia publicznego ani zmianą postanowień umowy w</w:t>
      </w:r>
      <w:r>
        <w:rPr>
          <w:rFonts w:cs="Calibri"/>
          <w:sz w:val="24"/>
          <w:szCs w:val="24"/>
          <w:lang w:val="pl-PL"/>
        </w:rPr>
        <w:t> </w:t>
      </w:r>
      <w:r w:rsidRPr="00257B00">
        <w:rPr>
          <w:rFonts w:cs="Calibri"/>
          <w:sz w:val="24"/>
          <w:szCs w:val="24"/>
        </w:rPr>
        <w:t xml:space="preserve">zakresie niezgodnym z ustawą </w:t>
      </w:r>
      <w:proofErr w:type="spellStart"/>
      <w:r w:rsidRPr="00257B00">
        <w:rPr>
          <w:rFonts w:cs="Calibri"/>
          <w:sz w:val="24"/>
          <w:szCs w:val="24"/>
        </w:rPr>
        <w:t>Pzp</w:t>
      </w:r>
      <w:proofErr w:type="spellEnd"/>
      <w:r w:rsidRPr="00257B00">
        <w:rPr>
          <w:rFonts w:cs="Calibri"/>
          <w:sz w:val="24"/>
          <w:szCs w:val="24"/>
        </w:rPr>
        <w:t xml:space="preserve"> oraz nie może naruszać integralności protokołu oraz jego załączników</w:t>
      </w:r>
      <w:r w:rsidRPr="00257B00">
        <w:rPr>
          <w:rFonts w:eastAsia="Times New Roman" w:cs="Calibri"/>
          <w:sz w:val="24"/>
          <w:szCs w:val="24"/>
          <w:lang w:eastAsia="pl-PL"/>
        </w:rPr>
        <w:t>;</w:t>
      </w:r>
    </w:p>
    <w:p w14:paraId="4298DF11" w14:textId="1C1ABE1B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na podstawie art. 18 RODO prawo żądania od administratora ograniczenia przetwarzania danych osobowych, z</w:t>
      </w:r>
      <w:r w:rsidRPr="00257B00">
        <w:rPr>
          <w:rFonts w:cs="Calibri"/>
          <w:sz w:val="24"/>
          <w:szCs w:val="24"/>
        </w:rPr>
        <w:t xml:space="preserve"> tym że prawo do ograniczenia przetwarzania danych osobowych, nie ma zastosowania w odniesieniu do przechowywania, w celu zapewnienia korzystania ze środków ochrony prawnej lub w celu ochrony praw innej osoby fizycznej lub prawnej, lub z</w:t>
      </w:r>
      <w:r w:rsidR="00772913">
        <w:rPr>
          <w:rFonts w:cs="Calibri"/>
          <w:sz w:val="24"/>
          <w:szCs w:val="24"/>
          <w:lang w:val="pl-PL"/>
        </w:rPr>
        <w:t> </w:t>
      </w:r>
      <w:r w:rsidRPr="00257B00">
        <w:rPr>
          <w:rFonts w:cs="Calibri"/>
          <w:sz w:val="24"/>
          <w:szCs w:val="24"/>
        </w:rPr>
        <w:t>uwagi na ważne względy interesu publicznego Unii Europejskiej lub państwa członkowskiego</w:t>
      </w:r>
      <w:r w:rsidRPr="00257B00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7DB27034" w14:textId="77777777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i/>
          <w:color w:val="00B0F0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prawo do</w:t>
      </w:r>
      <w:r w:rsidRPr="00257B00">
        <w:rPr>
          <w:rFonts w:cs="Calibri"/>
          <w:sz w:val="24"/>
          <w:szCs w:val="24"/>
        </w:rPr>
        <w:t xml:space="preserve"> wniesienia skargi do organu nadzorczego w przypadku gdy przetwarzanie danych odbywa się z naruszeniem przepisów powyższego rozporządzenia tj. Prezesa Ochrony Danych Osobowych, ul. Stawki 2, 00-193 Warszawa;</w:t>
      </w:r>
    </w:p>
    <w:p w14:paraId="324E9C18" w14:textId="77777777" w:rsidR="002C5E78" w:rsidRPr="002C5E78" w:rsidRDefault="002C5E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>nie przysługuje Pani/Panu:</w:t>
      </w:r>
    </w:p>
    <w:p w14:paraId="40021423" w14:textId="77777777" w:rsidR="002C5E78" w:rsidRPr="002C5E78" w:rsidRDefault="002C5E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>w związku z art. 17 ust. 3 lit. b, d lub e RODO prawo do usunięcia danych osobowych;</w:t>
      </w:r>
    </w:p>
    <w:p w14:paraId="2ACB4B9F" w14:textId="77777777" w:rsidR="002C5E78" w:rsidRPr="002C5E78" w:rsidRDefault="002C5E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>prawo do przenoszenia danych osobowych, o którym mowa w art. 20 RODO;</w:t>
      </w:r>
    </w:p>
    <w:p w14:paraId="5420E27C" w14:textId="77777777" w:rsidR="002C5E78" w:rsidRPr="002C5E78" w:rsidRDefault="002C5E78">
      <w:pPr>
        <w:pStyle w:val="Akapitzlist"/>
        <w:numPr>
          <w:ilvl w:val="0"/>
          <w:numId w:val="17"/>
        </w:numPr>
        <w:spacing w:after="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F456B83" w14:textId="6CBFC8A4" w:rsidR="00257B00" w:rsidRDefault="00257B00" w:rsidP="008810F5">
      <w:pPr>
        <w:pStyle w:val="Akapitzlist"/>
        <w:spacing w:after="0"/>
        <w:ind w:left="510"/>
        <w:jc w:val="both"/>
        <w:rPr>
          <w:rFonts w:cs="Calibri"/>
          <w:sz w:val="24"/>
          <w:szCs w:val="24"/>
        </w:rPr>
      </w:pPr>
    </w:p>
    <w:p w14:paraId="7E83F32D" w14:textId="59F78D81" w:rsidR="000106F6" w:rsidRPr="00D96A57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AA7BDA">
        <w:rPr>
          <w:rFonts w:asciiTheme="minorHAnsi" w:hAnsiTheme="minorHAnsi" w:cstheme="minorHAnsi"/>
          <w:sz w:val="24"/>
          <w:szCs w:val="24"/>
        </w:rPr>
        <w:t xml:space="preserve">ZAŁĄCZNIKI DO </w:t>
      </w:r>
      <w:r w:rsidR="00AA7BDA">
        <w:rPr>
          <w:rFonts w:asciiTheme="minorHAnsi" w:hAnsiTheme="minorHAnsi" w:cstheme="minorHAnsi"/>
          <w:sz w:val="24"/>
          <w:szCs w:val="24"/>
          <w:lang w:val="pl-PL"/>
        </w:rPr>
        <w:t xml:space="preserve">NINIEJSZEJ </w:t>
      </w:r>
      <w:r w:rsidRPr="00AA7BDA">
        <w:rPr>
          <w:rFonts w:asciiTheme="minorHAnsi" w:hAnsiTheme="minorHAnsi" w:cstheme="minorHAnsi"/>
          <w:sz w:val="24"/>
          <w:szCs w:val="24"/>
        </w:rPr>
        <w:t>SWZ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9BFF934" w14:textId="77777777" w:rsidR="00AD057A" w:rsidRDefault="00AD057A" w:rsidP="00AD057A">
      <w:pPr>
        <w:tabs>
          <w:tab w:val="center" w:pos="5102"/>
        </w:tabs>
        <w:spacing w:after="0" w:line="276" w:lineRule="auto"/>
        <w:ind w:right="567"/>
        <w:jc w:val="both"/>
        <w:rPr>
          <w:rFonts w:asciiTheme="minorHAnsi" w:hAnsiTheme="minorHAnsi" w:cstheme="minorHAnsi"/>
        </w:rPr>
      </w:pPr>
      <w:bookmarkStart w:id="25" w:name="_Hlk90975844"/>
      <w:r w:rsidRPr="00A217CE">
        <w:rPr>
          <w:rFonts w:asciiTheme="minorHAnsi" w:hAnsiTheme="minorHAnsi" w:cstheme="minorHAnsi"/>
        </w:rPr>
        <w:t>Załącznikami do niniejszej SWZ są:</w:t>
      </w:r>
    </w:p>
    <w:p w14:paraId="14C81D54" w14:textId="59770776" w:rsidR="00AD057A" w:rsidRPr="001E68CB" w:rsidRDefault="00AD057A" w:rsidP="00AD057A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bookmarkStart w:id="26" w:name="_Hlk109678345"/>
      <w:r w:rsidRPr="001E68CB">
        <w:rPr>
          <w:rFonts w:asciiTheme="minorHAnsi" w:hAnsiTheme="minorHAnsi" w:cstheme="minorHAnsi"/>
        </w:rPr>
        <w:t>Załącznik nr 1</w:t>
      </w:r>
      <w:r w:rsidR="004C3CFD" w:rsidRPr="001E68CB">
        <w:rPr>
          <w:rFonts w:asciiTheme="minorHAnsi" w:hAnsiTheme="minorHAnsi" w:cstheme="minorHAnsi"/>
        </w:rPr>
        <w:t>a</w:t>
      </w:r>
      <w:r w:rsidRPr="001E68CB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Pr="001E68CB">
        <w:rPr>
          <w:rFonts w:asciiTheme="minorHAnsi" w:hAnsiTheme="minorHAnsi" w:cstheme="minorHAnsi"/>
        </w:rPr>
        <w:t xml:space="preserve">– </w:t>
      </w:r>
      <w:r w:rsidRPr="001E68CB">
        <w:rPr>
          <w:rFonts w:asciiTheme="minorHAnsi" w:hAnsiTheme="minorHAnsi" w:cstheme="minorHAnsi"/>
        </w:rPr>
        <w:tab/>
        <w:t>Arkusz cenow</w:t>
      </w:r>
      <w:r w:rsidR="00CC7F6C" w:rsidRPr="001E68CB">
        <w:rPr>
          <w:rFonts w:asciiTheme="minorHAnsi" w:hAnsiTheme="minorHAnsi" w:cstheme="minorHAnsi"/>
        </w:rPr>
        <w:t>y</w:t>
      </w:r>
      <w:r w:rsidR="004C3CFD" w:rsidRPr="001E68CB">
        <w:rPr>
          <w:rFonts w:asciiTheme="minorHAnsi" w:hAnsiTheme="minorHAnsi" w:cstheme="minorHAnsi"/>
        </w:rPr>
        <w:t xml:space="preserve"> dla zadania nr 1</w:t>
      </w:r>
      <w:r w:rsidRPr="001E68CB">
        <w:rPr>
          <w:rFonts w:asciiTheme="minorHAnsi" w:hAnsiTheme="minorHAnsi" w:cstheme="minorHAnsi"/>
        </w:rPr>
        <w:t>,</w:t>
      </w:r>
    </w:p>
    <w:p w14:paraId="6A43C858" w14:textId="46660ED6" w:rsidR="004C3CFD" w:rsidRPr="001E68CB" w:rsidRDefault="004C3CFD" w:rsidP="004C3CFD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1E68CB">
        <w:rPr>
          <w:rFonts w:asciiTheme="minorHAnsi" w:hAnsiTheme="minorHAnsi" w:cstheme="minorHAnsi"/>
        </w:rPr>
        <w:t>Załącznik nr 1b</w:t>
      </w:r>
      <w:r w:rsidRPr="001E68CB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Pr="001E68CB">
        <w:rPr>
          <w:rFonts w:asciiTheme="minorHAnsi" w:hAnsiTheme="minorHAnsi" w:cstheme="minorHAnsi"/>
        </w:rPr>
        <w:t xml:space="preserve">– </w:t>
      </w:r>
      <w:r w:rsidRPr="001E68CB">
        <w:rPr>
          <w:rFonts w:asciiTheme="minorHAnsi" w:hAnsiTheme="minorHAnsi" w:cstheme="minorHAnsi"/>
        </w:rPr>
        <w:tab/>
        <w:t>Arkusz cenow</w:t>
      </w:r>
      <w:r w:rsidR="00CC7F6C" w:rsidRPr="001E68CB">
        <w:rPr>
          <w:rFonts w:asciiTheme="minorHAnsi" w:hAnsiTheme="minorHAnsi" w:cstheme="minorHAnsi"/>
        </w:rPr>
        <w:t>y</w:t>
      </w:r>
      <w:r w:rsidRPr="001E68CB">
        <w:rPr>
          <w:rFonts w:asciiTheme="minorHAnsi" w:hAnsiTheme="minorHAnsi" w:cstheme="minorHAnsi"/>
        </w:rPr>
        <w:t xml:space="preserve"> dla zadania nr </w:t>
      </w:r>
      <w:r w:rsidR="002C74CA" w:rsidRPr="001E68CB">
        <w:rPr>
          <w:rFonts w:asciiTheme="minorHAnsi" w:hAnsiTheme="minorHAnsi" w:cstheme="minorHAnsi"/>
        </w:rPr>
        <w:t>2</w:t>
      </w:r>
      <w:r w:rsidRPr="001E68CB">
        <w:rPr>
          <w:rFonts w:asciiTheme="minorHAnsi" w:hAnsiTheme="minorHAnsi" w:cstheme="minorHAnsi"/>
        </w:rPr>
        <w:t>,</w:t>
      </w:r>
    </w:p>
    <w:p w14:paraId="05720EC6" w14:textId="15F4553F" w:rsidR="004C3CFD" w:rsidRPr="001E68CB" w:rsidRDefault="00AD057A" w:rsidP="004C3CFD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1E68CB">
        <w:rPr>
          <w:rFonts w:asciiTheme="minorHAnsi" w:hAnsiTheme="minorHAnsi" w:cstheme="minorHAnsi"/>
        </w:rPr>
        <w:t>Załącznik nr 2</w:t>
      </w:r>
      <w:r w:rsidR="004C3CFD" w:rsidRPr="001E68CB">
        <w:rPr>
          <w:rFonts w:asciiTheme="minorHAnsi" w:hAnsiTheme="minorHAnsi" w:cstheme="minorHAnsi"/>
        </w:rPr>
        <w:t>a</w:t>
      </w:r>
      <w:r w:rsidR="00B358F5">
        <w:rPr>
          <w:rFonts w:asciiTheme="minorHAnsi" w:hAnsiTheme="minorHAnsi" w:cstheme="minorHAnsi"/>
        </w:rPr>
        <w:t xml:space="preserve"> / 2b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  <w:t>Formularz oferty udostępniony przez platformę E-Zamówienia</w:t>
      </w:r>
      <w:r w:rsidR="004C3CFD" w:rsidRPr="001E68CB">
        <w:rPr>
          <w:rFonts w:asciiTheme="minorHAnsi" w:hAnsiTheme="minorHAnsi" w:cstheme="minorHAnsi"/>
        </w:rPr>
        <w:t xml:space="preserve"> </w:t>
      </w:r>
    </w:p>
    <w:p w14:paraId="5C19E665" w14:textId="35B0C418" w:rsidR="00AD057A" w:rsidRPr="001E68CB" w:rsidRDefault="004C3CFD" w:rsidP="004C3CFD">
      <w:p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1E68CB">
        <w:rPr>
          <w:rFonts w:asciiTheme="minorHAnsi" w:hAnsiTheme="minorHAnsi" w:cstheme="minorHAnsi"/>
        </w:rPr>
        <w:tab/>
      </w:r>
      <w:r w:rsidRPr="001E68CB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="00CC7F6C" w:rsidRPr="001E68CB">
        <w:rPr>
          <w:rFonts w:asciiTheme="minorHAnsi" w:hAnsiTheme="minorHAnsi" w:cstheme="minorHAnsi"/>
        </w:rPr>
        <w:t>dla z</w:t>
      </w:r>
      <w:r w:rsidRPr="001E68CB">
        <w:rPr>
          <w:rFonts w:asciiTheme="minorHAnsi" w:hAnsiTheme="minorHAnsi" w:cstheme="minorHAnsi"/>
        </w:rPr>
        <w:t>a</w:t>
      </w:r>
      <w:r w:rsidR="00685F76">
        <w:rPr>
          <w:rFonts w:asciiTheme="minorHAnsi" w:hAnsiTheme="minorHAnsi" w:cstheme="minorHAnsi"/>
        </w:rPr>
        <w:t>da</w:t>
      </w:r>
      <w:r w:rsidRPr="001E68CB">
        <w:rPr>
          <w:rFonts w:asciiTheme="minorHAnsi" w:hAnsiTheme="minorHAnsi" w:cstheme="minorHAnsi"/>
        </w:rPr>
        <w:t>ni</w:t>
      </w:r>
      <w:r w:rsidR="00CC7F6C" w:rsidRPr="001E68CB">
        <w:rPr>
          <w:rFonts w:asciiTheme="minorHAnsi" w:hAnsiTheme="minorHAnsi" w:cstheme="minorHAnsi"/>
        </w:rPr>
        <w:t>a</w:t>
      </w:r>
      <w:r w:rsidRPr="001E68CB">
        <w:rPr>
          <w:rFonts w:asciiTheme="minorHAnsi" w:hAnsiTheme="minorHAnsi" w:cstheme="minorHAnsi"/>
        </w:rPr>
        <w:t xml:space="preserve"> nr 1</w:t>
      </w:r>
      <w:r w:rsidR="00B358F5">
        <w:rPr>
          <w:rFonts w:asciiTheme="minorHAnsi" w:hAnsiTheme="minorHAnsi" w:cstheme="minorHAnsi"/>
        </w:rPr>
        <w:t xml:space="preserve"> i 2</w:t>
      </w:r>
    </w:p>
    <w:p w14:paraId="68A8AA73" w14:textId="545400D5" w:rsidR="00AD057A" w:rsidRPr="005936FB" w:rsidRDefault="00AD057A" w:rsidP="00AD057A">
      <w:pPr>
        <w:numPr>
          <w:ilvl w:val="0"/>
          <w:numId w:val="3"/>
        </w:numPr>
        <w:tabs>
          <w:tab w:val="left" w:pos="2127"/>
          <w:tab w:val="left" w:pos="2552"/>
        </w:tabs>
        <w:autoSpaceDE w:val="0"/>
        <w:autoSpaceDN w:val="0"/>
        <w:adjustRightInd w:val="0"/>
        <w:spacing w:after="0" w:line="276" w:lineRule="auto"/>
        <w:ind w:left="363" w:right="567"/>
        <w:contextualSpacing/>
        <w:jc w:val="both"/>
        <w:rPr>
          <w:rFonts w:ascii="Calibri" w:eastAsiaTheme="minorHAnsi" w:hAnsi="Calibri" w:cs="Calibri"/>
          <w:sz w:val="23"/>
          <w:szCs w:val="23"/>
          <w:lang w:eastAsia="en-US"/>
        </w:rPr>
      </w:pPr>
      <w:r w:rsidRPr="001E68CB">
        <w:rPr>
          <w:rFonts w:asciiTheme="minorHAnsi" w:hAnsiTheme="minorHAnsi" w:cstheme="minorHAnsi"/>
        </w:rPr>
        <w:t>Załącznik nr 3</w:t>
      </w:r>
      <w:r w:rsidRPr="001E68CB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Pr="001E68CB">
        <w:rPr>
          <w:rFonts w:asciiTheme="minorHAnsi" w:hAnsiTheme="minorHAnsi" w:cstheme="minorHAnsi"/>
        </w:rPr>
        <w:t xml:space="preserve">– </w:t>
      </w:r>
      <w:r w:rsidRPr="001E68CB">
        <w:rPr>
          <w:rFonts w:asciiTheme="minorHAnsi" w:hAnsiTheme="minorHAnsi" w:cstheme="minorHAnsi"/>
        </w:rPr>
        <w:tab/>
        <w:t xml:space="preserve">Jednolity Europejski Dokument </w:t>
      </w:r>
      <w:r w:rsidRPr="00D625C9">
        <w:rPr>
          <w:rFonts w:asciiTheme="minorHAnsi" w:hAnsiTheme="minorHAnsi" w:cstheme="minorHAnsi"/>
        </w:rPr>
        <w:t>Zamówienia (JEDZ),</w:t>
      </w:r>
    </w:p>
    <w:p w14:paraId="06D7BE71" w14:textId="595FA8F4" w:rsidR="005936FB" w:rsidRDefault="005936FB" w:rsidP="00BB1A68">
      <w:pPr>
        <w:numPr>
          <w:ilvl w:val="0"/>
          <w:numId w:val="3"/>
        </w:numPr>
        <w:tabs>
          <w:tab w:val="left" w:pos="2127"/>
          <w:tab w:val="left" w:pos="2552"/>
        </w:tabs>
        <w:autoSpaceDE w:val="0"/>
        <w:autoSpaceDN w:val="0"/>
        <w:adjustRightInd w:val="0"/>
        <w:spacing w:after="0"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5936FB">
        <w:rPr>
          <w:rFonts w:asciiTheme="minorHAnsi" w:hAnsiTheme="minorHAnsi" w:cstheme="minorHAnsi"/>
        </w:rPr>
        <w:t xml:space="preserve">Załącznik nr 4 </w:t>
      </w:r>
      <w:r w:rsidRPr="005936FB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Pr="005936FB">
        <w:rPr>
          <w:rFonts w:asciiTheme="minorHAnsi" w:hAnsiTheme="minorHAnsi" w:cstheme="minorHAnsi"/>
        </w:rPr>
        <w:t>–</w:t>
      </w:r>
      <w:r w:rsidRPr="005936FB">
        <w:rPr>
          <w:rFonts w:asciiTheme="minorHAnsi" w:hAnsiTheme="minorHAnsi" w:cstheme="minorHAnsi"/>
        </w:rPr>
        <w:tab/>
        <w:t xml:space="preserve">Oświadczenie w zakresie podstaw wykluczenia, </w:t>
      </w:r>
    </w:p>
    <w:p w14:paraId="299FDDFD" w14:textId="45E1897C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5</w:t>
      </w:r>
      <w:r w:rsidRPr="00D625C9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 xml:space="preserve">– </w:t>
      </w:r>
      <w:r w:rsidRPr="00D625C9">
        <w:rPr>
          <w:rFonts w:asciiTheme="minorHAnsi" w:hAnsiTheme="minorHAnsi" w:cstheme="minorHAnsi"/>
        </w:rPr>
        <w:tab/>
        <w:t xml:space="preserve">Oświadczenie wykonawcy z którego wynika, które dostawy </w:t>
      </w:r>
    </w:p>
    <w:p w14:paraId="7513EF13" w14:textId="43A495AD" w:rsidR="00AD057A" w:rsidRPr="00D625C9" w:rsidRDefault="00AD057A" w:rsidP="00AD057A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lastRenderedPageBreak/>
        <w:tab/>
      </w:r>
      <w:r w:rsidRPr="00D625C9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>wykonają poszczególni Wykonawcy,</w:t>
      </w:r>
    </w:p>
    <w:p w14:paraId="18C7A6A3" w14:textId="786422A6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6</w:t>
      </w:r>
      <w:r w:rsidRPr="00D625C9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 xml:space="preserve">– </w:t>
      </w:r>
      <w:r w:rsidRPr="00D625C9">
        <w:rPr>
          <w:rFonts w:asciiTheme="minorHAnsi" w:hAnsiTheme="minorHAnsi" w:cstheme="minorHAnsi"/>
        </w:rPr>
        <w:tab/>
        <w:t xml:space="preserve">Oświadczenie Wykonawcy o przynależności albo braku </w:t>
      </w:r>
    </w:p>
    <w:p w14:paraId="3E508312" w14:textId="7C618126" w:rsidR="00AD057A" w:rsidRPr="00D625C9" w:rsidRDefault="00AD057A" w:rsidP="00AD057A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>przynależności do tej samej grupy kapitałowej,</w:t>
      </w:r>
    </w:p>
    <w:p w14:paraId="31C12ACC" w14:textId="68E9BE40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7</w:t>
      </w:r>
      <w:r w:rsidRPr="00D625C9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 xml:space="preserve">– </w:t>
      </w:r>
      <w:r w:rsidRPr="00D625C9">
        <w:rPr>
          <w:rFonts w:asciiTheme="minorHAnsi" w:hAnsiTheme="minorHAnsi" w:cstheme="minorHAnsi"/>
        </w:rPr>
        <w:tab/>
        <w:t>Oświadczenie wykonawcy o aktualności informacji,</w:t>
      </w:r>
    </w:p>
    <w:p w14:paraId="5A93A51B" w14:textId="1C0EE5E4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8</w:t>
      </w:r>
      <w:r w:rsidR="002C5F61">
        <w:rPr>
          <w:rFonts w:asciiTheme="minorHAnsi" w:hAnsiTheme="minorHAnsi" w:cstheme="minorHAnsi"/>
        </w:rPr>
        <w:t>a</w:t>
      </w:r>
      <w:r w:rsidRPr="00D625C9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>–</w:t>
      </w:r>
      <w:r w:rsidRPr="00D625C9">
        <w:rPr>
          <w:rFonts w:asciiTheme="minorHAnsi" w:hAnsiTheme="minorHAnsi" w:cstheme="minorHAnsi"/>
        </w:rPr>
        <w:tab/>
        <w:t xml:space="preserve">Projektowane postanowienia umowy w sprawie zamówienia </w:t>
      </w:r>
    </w:p>
    <w:p w14:paraId="6D31E435" w14:textId="02961FB8" w:rsidR="00AD057A" w:rsidRPr="00D625C9" w:rsidRDefault="00AD057A" w:rsidP="00AD057A">
      <w:p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 xml:space="preserve">publicznego </w:t>
      </w:r>
      <w:r w:rsidR="002C5F61">
        <w:rPr>
          <w:rFonts w:asciiTheme="minorHAnsi" w:hAnsiTheme="minorHAnsi" w:cstheme="minorHAnsi"/>
        </w:rPr>
        <w:t>dla zadania nr 1,</w:t>
      </w:r>
    </w:p>
    <w:bookmarkEnd w:id="26"/>
    <w:p w14:paraId="3760AA1A" w14:textId="544B78AF" w:rsidR="002C5F61" w:rsidRPr="00D625C9" w:rsidRDefault="002C5F61" w:rsidP="002C5F61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>
        <w:rPr>
          <w:rFonts w:asciiTheme="minorHAnsi" w:hAnsiTheme="minorHAnsi" w:cstheme="minorHAnsi"/>
        </w:rPr>
        <w:t>8b</w:t>
      </w:r>
      <w:r w:rsidRPr="00D625C9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>–</w:t>
      </w:r>
      <w:r w:rsidRPr="00D625C9">
        <w:rPr>
          <w:rFonts w:asciiTheme="minorHAnsi" w:hAnsiTheme="minorHAnsi" w:cstheme="minorHAnsi"/>
        </w:rPr>
        <w:tab/>
        <w:t xml:space="preserve">Projektowane postanowienia umowy w sprawie zamówienia </w:t>
      </w:r>
    </w:p>
    <w:p w14:paraId="126A8196" w14:textId="6E61BD2C" w:rsidR="002C5F61" w:rsidRPr="00D625C9" w:rsidRDefault="002C5F61" w:rsidP="002C5F61">
      <w:p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</w:r>
      <w:r w:rsidR="00B358F5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 xml:space="preserve">publicznego </w:t>
      </w:r>
      <w:r>
        <w:rPr>
          <w:rFonts w:asciiTheme="minorHAnsi" w:hAnsiTheme="minorHAnsi" w:cstheme="minorHAnsi"/>
        </w:rPr>
        <w:t>dla zadania nr 2.</w:t>
      </w:r>
    </w:p>
    <w:p w14:paraId="4D5655D9" w14:textId="04284CB6" w:rsidR="00C85DA7" w:rsidRDefault="00C85DA7" w:rsidP="00B4417D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  <w:color w:val="FF0000"/>
        </w:rPr>
      </w:pPr>
    </w:p>
    <w:bookmarkEnd w:id="25"/>
    <w:p w14:paraId="1913A4A8" w14:textId="77777777" w:rsidR="00C85DA7" w:rsidRPr="0088714D" w:rsidRDefault="00C85DA7" w:rsidP="00B4417D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  <w:color w:val="FF0000"/>
        </w:rPr>
      </w:pPr>
    </w:p>
    <w:sectPr w:rsidR="00C85DA7" w:rsidRPr="0088714D" w:rsidSect="000A4857">
      <w:headerReference w:type="default" r:id="rId27"/>
      <w:footerReference w:type="even" r:id="rId28"/>
      <w:footerReference w:type="default" r:id="rId29"/>
      <w:pgSz w:w="11906" w:h="16838"/>
      <w:pgMar w:top="1418" w:right="1134" w:bottom="1418" w:left="1134" w:header="794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16782" w14:textId="77777777" w:rsidR="004660F7" w:rsidRDefault="004660F7">
      <w:r>
        <w:separator/>
      </w:r>
    </w:p>
  </w:endnote>
  <w:endnote w:type="continuationSeparator" w:id="0">
    <w:p w14:paraId="10284414" w14:textId="77777777" w:rsidR="004660F7" w:rsidRDefault="00466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mo">
    <w:altName w:val="Calibri"/>
    <w:charset w:val="00"/>
    <w:family w:val="swiss"/>
    <w:pitch w:val="variable"/>
  </w:font>
  <w:font w:name="Caladea">
    <w:altName w:val="Cambria"/>
    <w:charset w:val="00"/>
    <w:family w:val="roman"/>
    <w:pitch w:val="variable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Yu Gothic"/>
    <w:charset w:val="8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EDC88" w14:textId="77777777" w:rsidR="00DC2348" w:rsidRDefault="00DC2348" w:rsidP="006B11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8F3449" w14:textId="77777777" w:rsidR="00DC2348" w:rsidRDefault="00DC2348" w:rsidP="006B11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0D950" w14:textId="64AD9A61" w:rsidR="00DC2348" w:rsidRDefault="00DC2348" w:rsidP="006B116B">
    <w:pPr>
      <w:pStyle w:val="Stopka"/>
      <w:framePr w:wrap="around" w:vAnchor="page" w:hAnchor="page" w:x="14735" w:y="11370"/>
      <w:jc w:val="right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29</w:t>
    </w:r>
    <w:r>
      <w:rPr>
        <w:rStyle w:val="Numerstrony"/>
      </w:rPr>
      <w:fldChar w:fldCharType="end"/>
    </w:r>
  </w:p>
  <w:p w14:paraId="006DBB1E" w14:textId="77777777" w:rsidR="00DC2348" w:rsidRDefault="00DC2348" w:rsidP="006B116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2ECDA" w14:textId="77777777" w:rsidR="004660F7" w:rsidRDefault="004660F7">
      <w:r>
        <w:separator/>
      </w:r>
    </w:p>
  </w:footnote>
  <w:footnote w:type="continuationSeparator" w:id="0">
    <w:p w14:paraId="3602475E" w14:textId="77777777" w:rsidR="004660F7" w:rsidRDefault="00466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2A5CB" w14:textId="16DD251B" w:rsidR="00DC2348" w:rsidRDefault="00DC2348" w:rsidP="000A4857">
    <w:pPr>
      <w:pStyle w:val="Nagwek"/>
      <w:tabs>
        <w:tab w:val="clear" w:pos="4536"/>
        <w:tab w:val="clear" w:pos="9072"/>
        <w:tab w:val="left" w:pos="2730"/>
        <w:tab w:val="center" w:pos="4762"/>
        <w:tab w:val="center" w:pos="4819"/>
        <w:tab w:val="left" w:pos="4956"/>
        <w:tab w:val="left" w:pos="5664"/>
      </w:tabs>
      <w:ind w:left="-113"/>
      <w:jc w:val="center"/>
      <w:rPr>
        <w:rFonts w:ascii="Arial" w:eastAsia="Calibri" w:hAnsi="Arial" w:cs="Arial"/>
        <w:noProof/>
        <w:sz w:val="32"/>
        <w:szCs w:val="32"/>
        <w:lang w:val="pl-PL" w:eastAsia="pl-PL"/>
      </w:rPr>
    </w:pPr>
  </w:p>
  <w:p w14:paraId="3CE54C28" w14:textId="77777777" w:rsidR="0009256C" w:rsidRDefault="0009256C" w:rsidP="000A4857">
    <w:pPr>
      <w:pStyle w:val="Nagwek"/>
      <w:tabs>
        <w:tab w:val="clear" w:pos="4536"/>
        <w:tab w:val="clear" w:pos="9072"/>
        <w:tab w:val="left" w:pos="2730"/>
        <w:tab w:val="center" w:pos="4762"/>
        <w:tab w:val="center" w:pos="4819"/>
        <w:tab w:val="left" w:pos="4956"/>
        <w:tab w:val="left" w:pos="5664"/>
      </w:tabs>
      <w:ind w:left="-113"/>
      <w:jc w:val="center"/>
    </w:pPr>
  </w:p>
  <w:p w14:paraId="1B5ED8F4" w14:textId="2C7F6395" w:rsidR="00DC2348" w:rsidRPr="002C4D91" w:rsidRDefault="00000000" w:rsidP="002C4D91">
    <w:pPr>
      <w:pStyle w:val="Nagwek"/>
      <w:tabs>
        <w:tab w:val="clear" w:pos="4536"/>
      </w:tabs>
      <w:jc w:val="right"/>
      <w:rPr>
        <w:rFonts w:cstheme="minorHAnsi"/>
      </w:rPr>
    </w:pPr>
    <w:r>
      <w:rPr>
        <w:rFonts w:cstheme="minorHAnsi"/>
      </w:rPr>
      <w:pict w14:anchorId="5B710E8A">
        <v:rect id="_x0000_i1025" style="width:0;height:1.65pt" o:hralign="center" o:hrstd="t" o:hrnoshade="t" o:hr="t" fillcolor="black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14474"/>
    <w:multiLevelType w:val="hybridMultilevel"/>
    <w:tmpl w:val="8702FB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B1FB5"/>
    <w:multiLevelType w:val="hybridMultilevel"/>
    <w:tmpl w:val="1020F9D8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6A7613"/>
    <w:multiLevelType w:val="hybridMultilevel"/>
    <w:tmpl w:val="1BDC275C"/>
    <w:name w:val="WW8Num832322"/>
    <w:lvl w:ilvl="0" w:tplc="9BB2682E">
      <w:start w:val="1"/>
      <w:numFmt w:val="decimal"/>
      <w:lvlText w:val="%1)"/>
      <w:lvlJc w:val="left"/>
      <w:pPr>
        <w:tabs>
          <w:tab w:val="num" w:pos="1011"/>
        </w:tabs>
        <w:ind w:left="101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6EBA517A">
      <w:start w:val="1"/>
      <w:numFmt w:val="lowerLetter"/>
      <w:lvlText w:val="%3)"/>
      <w:lvlJc w:val="left"/>
      <w:pPr>
        <w:tabs>
          <w:tab w:val="num" w:pos="2675"/>
        </w:tabs>
        <w:ind w:left="267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3" w15:restartNumberingAfterBreak="0">
    <w:nsid w:val="06AE77ED"/>
    <w:multiLevelType w:val="hybridMultilevel"/>
    <w:tmpl w:val="4C8CF4DA"/>
    <w:lvl w:ilvl="0" w:tplc="D268A196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F645E8"/>
    <w:multiLevelType w:val="hybridMultilevel"/>
    <w:tmpl w:val="159684D6"/>
    <w:lvl w:ilvl="0" w:tplc="A134E9BA">
      <w:start w:val="1"/>
      <w:numFmt w:val="upperLetter"/>
      <w:lvlText w:val="%1."/>
      <w:lvlJc w:val="left"/>
      <w:pPr>
        <w:ind w:left="786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BE44BA0"/>
    <w:multiLevelType w:val="hybridMultilevel"/>
    <w:tmpl w:val="F45ADB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F3072A"/>
    <w:multiLevelType w:val="hybridMultilevel"/>
    <w:tmpl w:val="47D63FBE"/>
    <w:lvl w:ilvl="0" w:tplc="D4E4C046">
      <w:start w:val="1"/>
      <w:numFmt w:val="lowerLetter"/>
      <w:lvlText w:val="%1)"/>
      <w:lvlJc w:val="left"/>
      <w:pPr>
        <w:ind w:left="786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D15195A"/>
    <w:multiLevelType w:val="hybridMultilevel"/>
    <w:tmpl w:val="C5AE5D1E"/>
    <w:name w:val="WW8Num822233223"/>
    <w:lvl w:ilvl="0" w:tplc="5BBA7092">
      <w:start w:val="1"/>
      <w:numFmt w:val="bullet"/>
      <w:lvlText w:val="•"/>
      <w:lvlJc w:val="left"/>
      <w:pPr>
        <w:tabs>
          <w:tab w:val="num" w:pos="720"/>
        </w:tabs>
        <w:ind w:left="720" w:hanging="363"/>
      </w:pPr>
      <w:rPr>
        <w:rFonts w:ascii="Arial" w:hAnsi="Arial" w:hint="default"/>
      </w:rPr>
    </w:lvl>
    <w:lvl w:ilvl="1" w:tplc="C60E8922">
      <w:start w:val="1"/>
      <w:numFmt w:val="lowerLetter"/>
      <w:lvlText w:val="%2)"/>
      <w:lvlJc w:val="left"/>
      <w:pPr>
        <w:tabs>
          <w:tab w:val="num" w:pos="1720"/>
        </w:tabs>
        <w:ind w:left="1720" w:hanging="301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AD671D"/>
    <w:multiLevelType w:val="hybridMultilevel"/>
    <w:tmpl w:val="3E302B8A"/>
    <w:lvl w:ilvl="0" w:tplc="04150017">
      <w:start w:val="1"/>
      <w:numFmt w:val="lowerLetter"/>
      <w:lvlText w:val="%1)"/>
      <w:lvlJc w:val="left"/>
      <w:pPr>
        <w:ind w:left="1477" w:hanging="360"/>
      </w:pPr>
      <w:rPr>
        <w:rFonts w:hint="default"/>
        <w:b w:val="0"/>
        <w:bCs/>
        <w:i w:val="0"/>
        <w:color w:val="auto"/>
        <w:w w:val="87"/>
        <w:sz w:val="24"/>
        <w:szCs w:val="24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2197" w:hanging="360"/>
      </w:pPr>
    </w:lvl>
    <w:lvl w:ilvl="2" w:tplc="FFFFFFFF" w:tentative="1">
      <w:start w:val="1"/>
      <w:numFmt w:val="lowerRoman"/>
      <w:lvlText w:val="%3."/>
      <w:lvlJc w:val="right"/>
      <w:pPr>
        <w:ind w:left="2917" w:hanging="180"/>
      </w:pPr>
    </w:lvl>
    <w:lvl w:ilvl="3" w:tplc="FFFFFFFF" w:tentative="1">
      <w:start w:val="1"/>
      <w:numFmt w:val="decimal"/>
      <w:lvlText w:val="%4."/>
      <w:lvlJc w:val="left"/>
      <w:pPr>
        <w:ind w:left="3637" w:hanging="360"/>
      </w:pPr>
    </w:lvl>
    <w:lvl w:ilvl="4" w:tplc="FFFFFFFF" w:tentative="1">
      <w:start w:val="1"/>
      <w:numFmt w:val="lowerLetter"/>
      <w:lvlText w:val="%5."/>
      <w:lvlJc w:val="left"/>
      <w:pPr>
        <w:ind w:left="4357" w:hanging="360"/>
      </w:pPr>
    </w:lvl>
    <w:lvl w:ilvl="5" w:tplc="FFFFFFFF" w:tentative="1">
      <w:start w:val="1"/>
      <w:numFmt w:val="lowerRoman"/>
      <w:lvlText w:val="%6."/>
      <w:lvlJc w:val="right"/>
      <w:pPr>
        <w:ind w:left="5077" w:hanging="180"/>
      </w:pPr>
    </w:lvl>
    <w:lvl w:ilvl="6" w:tplc="FFFFFFFF" w:tentative="1">
      <w:start w:val="1"/>
      <w:numFmt w:val="decimal"/>
      <w:lvlText w:val="%7."/>
      <w:lvlJc w:val="left"/>
      <w:pPr>
        <w:ind w:left="5797" w:hanging="360"/>
      </w:pPr>
    </w:lvl>
    <w:lvl w:ilvl="7" w:tplc="FFFFFFFF" w:tentative="1">
      <w:start w:val="1"/>
      <w:numFmt w:val="lowerLetter"/>
      <w:lvlText w:val="%8."/>
      <w:lvlJc w:val="left"/>
      <w:pPr>
        <w:ind w:left="6517" w:hanging="360"/>
      </w:pPr>
    </w:lvl>
    <w:lvl w:ilvl="8" w:tplc="FFFFFFFF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9" w15:restartNumberingAfterBreak="0">
    <w:nsid w:val="0F782750"/>
    <w:multiLevelType w:val="hybridMultilevel"/>
    <w:tmpl w:val="7B10B724"/>
    <w:lvl w:ilvl="0" w:tplc="52AC1D2E">
      <w:start w:val="1"/>
      <w:numFmt w:val="decimal"/>
      <w:lvlText w:val="%1."/>
      <w:lvlJc w:val="left"/>
      <w:pPr>
        <w:ind w:left="1353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1244C3D"/>
    <w:multiLevelType w:val="hybridMultilevel"/>
    <w:tmpl w:val="21BA5CC2"/>
    <w:lvl w:ilvl="0" w:tplc="FE42ED5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636D09"/>
    <w:multiLevelType w:val="hybridMultilevel"/>
    <w:tmpl w:val="AE92A2EE"/>
    <w:lvl w:ilvl="0" w:tplc="AAB08E16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b w:val="0"/>
        <w:w w:val="91"/>
        <w:sz w:val="24"/>
        <w:szCs w:val="24"/>
        <w:lang w:val="pl-PL" w:eastAsia="en-US" w:bidi="ar-SA"/>
      </w:rPr>
    </w:lvl>
    <w:lvl w:ilvl="1" w:tplc="3D9CD594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4404B378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95A2D6F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4C62A98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239EB6B4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CEC633A8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0B9CA5DE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DDBAE4CE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15DD6320"/>
    <w:multiLevelType w:val="hybridMultilevel"/>
    <w:tmpl w:val="809436B2"/>
    <w:name w:val="WW8Num82443"/>
    <w:lvl w:ilvl="0" w:tplc="E7D0D9D2">
      <w:start w:val="1"/>
      <w:numFmt w:val="lowerLetter"/>
      <w:lvlText w:val="%1)"/>
      <w:lvlJc w:val="left"/>
      <w:pPr>
        <w:tabs>
          <w:tab w:val="num" w:pos="1050"/>
        </w:tabs>
        <w:ind w:left="1050" w:hanging="340"/>
      </w:pPr>
      <w:rPr>
        <w:rFonts w:hint="default"/>
        <w:b w:val="0"/>
        <w:sz w:val="24"/>
        <w:szCs w:val="24"/>
      </w:rPr>
    </w:lvl>
    <w:lvl w:ilvl="1" w:tplc="64522F7A">
      <w:start w:val="1"/>
      <w:numFmt w:val="lowerLetter"/>
      <w:lvlText w:val="%2)"/>
      <w:lvlJc w:val="left"/>
      <w:pPr>
        <w:tabs>
          <w:tab w:val="num" w:pos="1617"/>
        </w:tabs>
        <w:ind w:left="1617" w:hanging="22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49"/>
        </w:tabs>
        <w:ind w:left="184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9"/>
        </w:tabs>
        <w:ind w:left="256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9"/>
        </w:tabs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9"/>
        </w:tabs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9"/>
        </w:tabs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9"/>
        </w:tabs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9"/>
        </w:tabs>
        <w:ind w:left="6169" w:hanging="180"/>
      </w:pPr>
    </w:lvl>
  </w:abstractNum>
  <w:abstractNum w:abstractNumId="13" w15:restartNumberingAfterBreak="0">
    <w:nsid w:val="164F117E"/>
    <w:multiLevelType w:val="hybridMultilevel"/>
    <w:tmpl w:val="3F900A4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168C3ABE"/>
    <w:multiLevelType w:val="hybridMultilevel"/>
    <w:tmpl w:val="6E90F3B2"/>
    <w:lvl w:ilvl="0" w:tplc="04150013">
      <w:start w:val="1"/>
      <w:numFmt w:val="upperRoman"/>
      <w:lvlText w:val="%1."/>
      <w:lvlJc w:val="right"/>
      <w:pPr>
        <w:ind w:left="720" w:hanging="360"/>
      </w:pPr>
      <w:rPr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AB4EA8"/>
    <w:multiLevelType w:val="hybridMultilevel"/>
    <w:tmpl w:val="84C06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AD6D57"/>
    <w:multiLevelType w:val="hybridMultilevel"/>
    <w:tmpl w:val="4BBE4EAC"/>
    <w:lvl w:ilvl="0" w:tplc="A2C878A8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03450D"/>
    <w:multiLevelType w:val="hybridMultilevel"/>
    <w:tmpl w:val="0316D196"/>
    <w:lvl w:ilvl="0" w:tplc="01603E8E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B9D7F40"/>
    <w:multiLevelType w:val="hybridMultilevel"/>
    <w:tmpl w:val="4C56D3B2"/>
    <w:lvl w:ilvl="0" w:tplc="FFFFFFF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550A73"/>
    <w:multiLevelType w:val="hybridMultilevel"/>
    <w:tmpl w:val="4A48239A"/>
    <w:lvl w:ilvl="0" w:tplc="FFFFFFFF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F">
      <w:start w:val="1"/>
      <w:numFmt w:val="decimal"/>
      <w:lvlText w:val="%8.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DC66F35"/>
    <w:multiLevelType w:val="hybridMultilevel"/>
    <w:tmpl w:val="2D8EF4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E81655F"/>
    <w:multiLevelType w:val="hybridMultilevel"/>
    <w:tmpl w:val="10A62296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7">
      <w:start w:val="1"/>
      <w:numFmt w:val="lowerLetter"/>
      <w:lvlText w:val="%2)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3" w15:restartNumberingAfterBreak="0">
    <w:nsid w:val="1FE679C5"/>
    <w:multiLevelType w:val="hybridMultilevel"/>
    <w:tmpl w:val="698216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80A259CC">
      <w:start w:val="1"/>
      <w:numFmt w:val="lowerLetter"/>
      <w:lvlText w:val="%3)"/>
      <w:lvlJc w:val="left"/>
      <w:pPr>
        <w:ind w:left="1080" w:hanging="360"/>
      </w:pPr>
      <w:rPr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1212AC4"/>
    <w:multiLevelType w:val="hybridMultilevel"/>
    <w:tmpl w:val="A6F0D79C"/>
    <w:lvl w:ilvl="0" w:tplc="2A4E4A2C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3D9CD594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4404B378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95A2D6F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4C62A98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239EB6B4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CEC633A8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0B9CA5DE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DDBAE4CE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25" w15:restartNumberingAfterBreak="0">
    <w:nsid w:val="21ED2BBF"/>
    <w:multiLevelType w:val="hybridMultilevel"/>
    <w:tmpl w:val="31A05198"/>
    <w:lvl w:ilvl="0" w:tplc="04150017">
      <w:start w:val="1"/>
      <w:numFmt w:val="lowerLetter"/>
      <w:lvlText w:val="%1)"/>
      <w:lvlJc w:val="left"/>
      <w:pPr>
        <w:ind w:left="125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690" w:hanging="180"/>
      </w:pPr>
    </w:lvl>
    <w:lvl w:ilvl="3" w:tplc="0415000F" w:tentative="1">
      <w:start w:val="1"/>
      <w:numFmt w:val="decimal"/>
      <w:lvlText w:val="%4."/>
      <w:lvlJc w:val="left"/>
      <w:pPr>
        <w:ind w:left="3410" w:hanging="360"/>
      </w:pPr>
    </w:lvl>
    <w:lvl w:ilvl="4" w:tplc="04150019" w:tentative="1">
      <w:start w:val="1"/>
      <w:numFmt w:val="lowerLetter"/>
      <w:lvlText w:val="%5."/>
      <w:lvlJc w:val="left"/>
      <w:pPr>
        <w:ind w:left="4130" w:hanging="360"/>
      </w:pPr>
    </w:lvl>
    <w:lvl w:ilvl="5" w:tplc="0415001B" w:tentative="1">
      <w:start w:val="1"/>
      <w:numFmt w:val="lowerRoman"/>
      <w:lvlText w:val="%6."/>
      <w:lvlJc w:val="right"/>
      <w:pPr>
        <w:ind w:left="4850" w:hanging="180"/>
      </w:pPr>
    </w:lvl>
    <w:lvl w:ilvl="6" w:tplc="0415000F" w:tentative="1">
      <w:start w:val="1"/>
      <w:numFmt w:val="decimal"/>
      <w:lvlText w:val="%7."/>
      <w:lvlJc w:val="left"/>
      <w:pPr>
        <w:ind w:left="5570" w:hanging="360"/>
      </w:pPr>
    </w:lvl>
    <w:lvl w:ilvl="7" w:tplc="04150019" w:tentative="1">
      <w:start w:val="1"/>
      <w:numFmt w:val="lowerLetter"/>
      <w:lvlText w:val="%8."/>
      <w:lvlJc w:val="left"/>
      <w:pPr>
        <w:ind w:left="6290" w:hanging="360"/>
      </w:pPr>
    </w:lvl>
    <w:lvl w:ilvl="8" w:tplc="0415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26" w15:restartNumberingAfterBreak="0">
    <w:nsid w:val="23954BBB"/>
    <w:multiLevelType w:val="hybridMultilevel"/>
    <w:tmpl w:val="4CFCF046"/>
    <w:lvl w:ilvl="0" w:tplc="2F285A1E">
      <w:start w:val="1"/>
      <w:numFmt w:val="decimal"/>
      <w:lvlText w:val="%1."/>
      <w:lvlJc w:val="left"/>
      <w:pPr>
        <w:ind w:left="1004" w:hanging="360"/>
      </w:pPr>
      <w:rPr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25E45699"/>
    <w:multiLevelType w:val="hybridMultilevel"/>
    <w:tmpl w:val="6B844604"/>
    <w:lvl w:ilvl="0" w:tplc="725EF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)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6111232"/>
    <w:multiLevelType w:val="multilevel"/>
    <w:tmpl w:val="27FC65C8"/>
    <w:name w:val="WW8Num82223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27FD5718"/>
    <w:multiLevelType w:val="hybridMultilevel"/>
    <w:tmpl w:val="FC8E5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90A21F6"/>
    <w:multiLevelType w:val="hybridMultilevel"/>
    <w:tmpl w:val="2CB6A9DA"/>
    <w:lvl w:ilvl="0" w:tplc="E7D0D9D2">
      <w:start w:val="1"/>
      <w:numFmt w:val="lowerLetter"/>
      <w:lvlText w:val="%1)"/>
      <w:lvlJc w:val="left"/>
      <w:pPr>
        <w:ind w:left="125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70" w:hanging="360"/>
      </w:pPr>
    </w:lvl>
    <w:lvl w:ilvl="2" w:tplc="0415001B" w:tentative="1">
      <w:start w:val="1"/>
      <w:numFmt w:val="lowerRoman"/>
      <w:lvlText w:val="%3."/>
      <w:lvlJc w:val="right"/>
      <w:pPr>
        <w:ind w:left="2690" w:hanging="180"/>
      </w:pPr>
    </w:lvl>
    <w:lvl w:ilvl="3" w:tplc="0415000F" w:tentative="1">
      <w:start w:val="1"/>
      <w:numFmt w:val="decimal"/>
      <w:lvlText w:val="%4."/>
      <w:lvlJc w:val="left"/>
      <w:pPr>
        <w:ind w:left="3410" w:hanging="360"/>
      </w:pPr>
    </w:lvl>
    <w:lvl w:ilvl="4" w:tplc="04150019" w:tentative="1">
      <w:start w:val="1"/>
      <w:numFmt w:val="lowerLetter"/>
      <w:lvlText w:val="%5."/>
      <w:lvlJc w:val="left"/>
      <w:pPr>
        <w:ind w:left="4130" w:hanging="360"/>
      </w:pPr>
    </w:lvl>
    <w:lvl w:ilvl="5" w:tplc="0415001B" w:tentative="1">
      <w:start w:val="1"/>
      <w:numFmt w:val="lowerRoman"/>
      <w:lvlText w:val="%6."/>
      <w:lvlJc w:val="right"/>
      <w:pPr>
        <w:ind w:left="4850" w:hanging="180"/>
      </w:pPr>
    </w:lvl>
    <w:lvl w:ilvl="6" w:tplc="0415000F" w:tentative="1">
      <w:start w:val="1"/>
      <w:numFmt w:val="decimal"/>
      <w:lvlText w:val="%7."/>
      <w:lvlJc w:val="left"/>
      <w:pPr>
        <w:ind w:left="5570" w:hanging="360"/>
      </w:pPr>
    </w:lvl>
    <w:lvl w:ilvl="7" w:tplc="04150019" w:tentative="1">
      <w:start w:val="1"/>
      <w:numFmt w:val="lowerLetter"/>
      <w:lvlText w:val="%8."/>
      <w:lvlJc w:val="left"/>
      <w:pPr>
        <w:ind w:left="6290" w:hanging="360"/>
      </w:pPr>
    </w:lvl>
    <w:lvl w:ilvl="8" w:tplc="0415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31" w15:restartNumberingAfterBreak="0">
    <w:nsid w:val="2D9C70E4"/>
    <w:multiLevelType w:val="hybridMultilevel"/>
    <w:tmpl w:val="456A553E"/>
    <w:lvl w:ilvl="0" w:tplc="FC5862DA">
      <w:start w:val="1"/>
      <w:numFmt w:val="decimal"/>
      <w:lvlText w:val="%1."/>
      <w:lvlJc w:val="left"/>
      <w:pPr>
        <w:ind w:left="1440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32" w15:restartNumberingAfterBreak="0">
    <w:nsid w:val="33296115"/>
    <w:multiLevelType w:val="hybridMultilevel"/>
    <w:tmpl w:val="84C06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447EAB"/>
    <w:multiLevelType w:val="hybridMultilevel"/>
    <w:tmpl w:val="37807882"/>
    <w:lvl w:ilvl="0" w:tplc="F07E933C">
      <w:start w:val="1"/>
      <w:numFmt w:val="upperRoman"/>
      <w:lvlText w:val="%1."/>
      <w:lvlJc w:val="left"/>
      <w:pPr>
        <w:ind w:left="1382" w:hanging="730"/>
        <w:jc w:val="right"/>
      </w:pPr>
      <w:rPr>
        <w:rFonts w:ascii="Caladea" w:eastAsia="Caladea" w:hAnsi="Caladea" w:cs="Caladea" w:hint="default"/>
        <w:b/>
        <w:bCs/>
        <w:color w:val="365F91"/>
        <w:w w:val="100"/>
        <w:sz w:val="28"/>
        <w:szCs w:val="28"/>
        <w:lang w:val="pl-PL" w:eastAsia="en-US" w:bidi="ar-SA"/>
      </w:rPr>
    </w:lvl>
    <w:lvl w:ilvl="1" w:tplc="FC5862DA">
      <w:start w:val="1"/>
      <w:numFmt w:val="decimal"/>
      <w:lvlText w:val="%2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1896" w:hanging="360"/>
      </w:pPr>
      <w:rPr>
        <w:rFonts w:hint="default"/>
        <w:w w:val="87"/>
        <w:sz w:val="24"/>
        <w:szCs w:val="24"/>
        <w:lang w:val="pl-PL" w:eastAsia="en-US" w:bidi="ar-SA"/>
      </w:rPr>
    </w:lvl>
    <w:lvl w:ilvl="3" w:tplc="772A0D58">
      <w:start w:val="1"/>
      <w:numFmt w:val="lowerRoman"/>
      <w:lvlText w:val="%4."/>
      <w:lvlJc w:val="left"/>
      <w:pPr>
        <w:ind w:left="2616" w:hanging="296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5D48FCB8">
      <w:numFmt w:val="bullet"/>
      <w:lvlText w:val="•"/>
      <w:lvlJc w:val="left"/>
      <w:pPr>
        <w:ind w:left="1900" w:hanging="296"/>
      </w:pPr>
      <w:rPr>
        <w:rFonts w:hint="default"/>
        <w:lang w:val="pl-PL" w:eastAsia="en-US" w:bidi="ar-SA"/>
      </w:rPr>
    </w:lvl>
    <w:lvl w:ilvl="5" w:tplc="D006261A">
      <w:numFmt w:val="bullet"/>
      <w:lvlText w:val="•"/>
      <w:lvlJc w:val="left"/>
      <w:pPr>
        <w:ind w:left="2620" w:hanging="296"/>
      </w:pPr>
      <w:rPr>
        <w:rFonts w:hint="default"/>
        <w:lang w:val="pl-PL" w:eastAsia="en-US" w:bidi="ar-SA"/>
      </w:rPr>
    </w:lvl>
    <w:lvl w:ilvl="6" w:tplc="132AA07C">
      <w:numFmt w:val="bullet"/>
      <w:lvlText w:val="•"/>
      <w:lvlJc w:val="left"/>
      <w:pPr>
        <w:ind w:left="4097" w:hanging="296"/>
      </w:pPr>
      <w:rPr>
        <w:rFonts w:hint="default"/>
        <w:lang w:val="pl-PL" w:eastAsia="en-US" w:bidi="ar-SA"/>
      </w:rPr>
    </w:lvl>
    <w:lvl w:ilvl="7" w:tplc="3F66822A">
      <w:numFmt w:val="bullet"/>
      <w:lvlText w:val="•"/>
      <w:lvlJc w:val="left"/>
      <w:pPr>
        <w:ind w:left="5574" w:hanging="296"/>
      </w:pPr>
      <w:rPr>
        <w:rFonts w:hint="default"/>
        <w:lang w:val="pl-PL" w:eastAsia="en-US" w:bidi="ar-SA"/>
      </w:rPr>
    </w:lvl>
    <w:lvl w:ilvl="8" w:tplc="EC04E11E">
      <w:numFmt w:val="bullet"/>
      <w:lvlText w:val="•"/>
      <w:lvlJc w:val="left"/>
      <w:pPr>
        <w:ind w:left="7051" w:hanging="296"/>
      </w:pPr>
      <w:rPr>
        <w:rFonts w:hint="default"/>
        <w:lang w:val="pl-PL" w:eastAsia="en-US" w:bidi="ar-SA"/>
      </w:rPr>
    </w:lvl>
  </w:abstractNum>
  <w:abstractNum w:abstractNumId="34" w15:restartNumberingAfterBreak="0">
    <w:nsid w:val="34044A2F"/>
    <w:multiLevelType w:val="hybridMultilevel"/>
    <w:tmpl w:val="4DE6F6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58918EA"/>
    <w:multiLevelType w:val="hybridMultilevel"/>
    <w:tmpl w:val="1D7A4E20"/>
    <w:lvl w:ilvl="0" w:tplc="FC5862DA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6174FA6"/>
    <w:multiLevelType w:val="hybridMultilevel"/>
    <w:tmpl w:val="9E582C92"/>
    <w:lvl w:ilvl="0" w:tplc="38F4766E">
      <w:start w:val="1"/>
      <w:numFmt w:val="decimal"/>
      <w:lvlText w:val="%1."/>
      <w:lvlJc w:val="left"/>
      <w:pPr>
        <w:ind w:left="1004" w:hanging="360"/>
      </w:pPr>
      <w:rPr>
        <w:rFonts w:asciiTheme="minorHAnsi" w:hAnsiTheme="minorHAnsi" w:cstheme="minorHAnsi" w:hint="default"/>
        <w:b w:val="0"/>
        <w:bCs/>
        <w:i w:val="0"/>
        <w:i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365105DB"/>
    <w:multiLevelType w:val="hybridMultilevel"/>
    <w:tmpl w:val="80BC2A7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  <w:w w:val="87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36581EF6"/>
    <w:multiLevelType w:val="hybridMultilevel"/>
    <w:tmpl w:val="1C14B3E8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29769C"/>
    <w:multiLevelType w:val="hybridMultilevel"/>
    <w:tmpl w:val="710C3B18"/>
    <w:name w:val="WW8Num824432"/>
    <w:lvl w:ilvl="0" w:tplc="59FECECA">
      <w:start w:val="1"/>
      <w:numFmt w:val="decimal"/>
      <w:lvlText w:val="%1)"/>
      <w:lvlJc w:val="left"/>
      <w:pPr>
        <w:tabs>
          <w:tab w:val="num" w:pos="1192"/>
        </w:tabs>
        <w:ind w:left="1192" w:hanging="340"/>
      </w:pPr>
      <w:rPr>
        <w:rFonts w:asciiTheme="minorHAnsi" w:hAnsi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364"/>
        </w:tabs>
        <w:ind w:left="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4"/>
        </w:tabs>
        <w:ind w:left="1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4"/>
        </w:tabs>
        <w:ind w:left="1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4"/>
        </w:tabs>
        <w:ind w:left="2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4"/>
        </w:tabs>
        <w:ind w:left="3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4"/>
        </w:tabs>
        <w:ind w:left="3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4"/>
        </w:tabs>
        <w:ind w:left="4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4"/>
        </w:tabs>
        <w:ind w:left="5404" w:hanging="180"/>
      </w:pPr>
    </w:lvl>
  </w:abstractNum>
  <w:abstractNum w:abstractNumId="40" w15:restartNumberingAfterBreak="0">
    <w:nsid w:val="3CE6714A"/>
    <w:multiLevelType w:val="multilevel"/>
    <w:tmpl w:val="0106B2A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3CF117C8"/>
    <w:multiLevelType w:val="hybridMultilevel"/>
    <w:tmpl w:val="2892DB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37E78B9"/>
    <w:multiLevelType w:val="hybridMultilevel"/>
    <w:tmpl w:val="E86C3A0E"/>
    <w:name w:val="WW8Num8323"/>
    <w:lvl w:ilvl="0" w:tplc="4DAC133C">
      <w:start w:val="1"/>
      <w:numFmt w:val="lowerLetter"/>
      <w:lvlText w:val="%1)"/>
      <w:lvlJc w:val="left"/>
      <w:pPr>
        <w:tabs>
          <w:tab w:val="num" w:pos="1356"/>
        </w:tabs>
        <w:ind w:left="1356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6"/>
        </w:tabs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6"/>
        </w:tabs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6"/>
        </w:tabs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6"/>
        </w:tabs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6"/>
        </w:tabs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6"/>
        </w:tabs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6"/>
        </w:tabs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6"/>
        </w:tabs>
        <w:ind w:left="7116" w:hanging="180"/>
      </w:pPr>
    </w:lvl>
  </w:abstractNum>
  <w:abstractNum w:abstractNumId="43" w15:restartNumberingAfterBreak="0">
    <w:nsid w:val="445F3E88"/>
    <w:multiLevelType w:val="hybridMultilevel"/>
    <w:tmpl w:val="4CDC0CE0"/>
    <w:lvl w:ilvl="0" w:tplc="4A04007E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912A39"/>
    <w:multiLevelType w:val="hybridMultilevel"/>
    <w:tmpl w:val="B1EC4162"/>
    <w:lvl w:ilvl="0" w:tplc="04EC0C3A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1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79067972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A4166A1E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5FB4DBC2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1">
      <w:start w:val="1"/>
      <w:numFmt w:val="decimal"/>
      <w:lvlText w:val="%8)"/>
      <w:lvlJc w:val="left"/>
      <w:pPr>
        <w:ind w:left="2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44DB44C7"/>
    <w:multiLevelType w:val="hybridMultilevel"/>
    <w:tmpl w:val="90129E4E"/>
    <w:lvl w:ilvl="0" w:tplc="14902036">
      <w:start w:val="1"/>
      <w:numFmt w:val="upperLetter"/>
      <w:lvlText w:val="%1."/>
      <w:lvlJc w:val="left"/>
      <w:pPr>
        <w:ind w:left="1176" w:hanging="360"/>
      </w:pPr>
      <w:rPr>
        <w:rFonts w:ascii="Carlito" w:eastAsia="Carlito" w:hAnsi="Carlito" w:cs="Carlito" w:hint="default"/>
        <w:b/>
        <w:bCs/>
        <w:spacing w:val="-14"/>
        <w:w w:val="100"/>
        <w:sz w:val="24"/>
        <w:szCs w:val="24"/>
        <w:lang w:val="pl-PL" w:eastAsia="en-US" w:bidi="ar-SA"/>
      </w:rPr>
    </w:lvl>
    <w:lvl w:ilvl="1" w:tplc="D59C6BD6">
      <w:start w:val="1"/>
      <w:numFmt w:val="decimal"/>
      <w:lvlText w:val="%2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2" w:tplc="13A871FC">
      <w:start w:val="1"/>
      <w:numFmt w:val="lowerLetter"/>
      <w:lvlText w:val="%3)"/>
      <w:lvlJc w:val="left"/>
      <w:pPr>
        <w:ind w:left="2028" w:hanging="360"/>
      </w:pPr>
      <w:rPr>
        <w:rFonts w:ascii="Calibri" w:hAnsi="Calibri" w:cs="Calibri" w:hint="default"/>
      </w:rPr>
    </w:lvl>
    <w:lvl w:ilvl="3" w:tplc="0C405EA2">
      <w:start w:val="1"/>
      <w:numFmt w:val="lowerRoman"/>
      <w:lvlText w:val="%4."/>
      <w:lvlJc w:val="left"/>
      <w:pPr>
        <w:ind w:left="3226" w:hanging="399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E0EEAE4E">
      <w:numFmt w:val="bullet"/>
      <w:lvlText w:val="•"/>
      <w:lvlJc w:val="left"/>
      <w:pPr>
        <w:ind w:left="4916" w:hanging="399"/>
      </w:pPr>
      <w:rPr>
        <w:rFonts w:hint="default"/>
        <w:lang w:val="pl-PL" w:eastAsia="en-US" w:bidi="ar-SA"/>
      </w:rPr>
    </w:lvl>
    <w:lvl w:ilvl="5" w:tplc="652E259C">
      <w:numFmt w:val="bullet"/>
      <w:lvlText w:val="•"/>
      <w:lvlJc w:val="left"/>
      <w:pPr>
        <w:ind w:left="5764" w:hanging="399"/>
      </w:pPr>
      <w:rPr>
        <w:rFonts w:hint="default"/>
        <w:lang w:val="pl-PL" w:eastAsia="en-US" w:bidi="ar-SA"/>
      </w:rPr>
    </w:lvl>
    <w:lvl w:ilvl="6" w:tplc="35D6A492">
      <w:numFmt w:val="bullet"/>
      <w:lvlText w:val="•"/>
      <w:lvlJc w:val="left"/>
      <w:pPr>
        <w:ind w:left="6613" w:hanging="399"/>
      </w:pPr>
      <w:rPr>
        <w:rFonts w:hint="default"/>
        <w:lang w:val="pl-PL" w:eastAsia="en-US" w:bidi="ar-SA"/>
      </w:rPr>
    </w:lvl>
    <w:lvl w:ilvl="7" w:tplc="F970E0A6">
      <w:numFmt w:val="bullet"/>
      <w:lvlText w:val="•"/>
      <w:lvlJc w:val="left"/>
      <w:pPr>
        <w:ind w:left="7461" w:hanging="399"/>
      </w:pPr>
      <w:rPr>
        <w:rFonts w:hint="default"/>
        <w:lang w:val="pl-PL" w:eastAsia="en-US" w:bidi="ar-SA"/>
      </w:rPr>
    </w:lvl>
    <w:lvl w:ilvl="8" w:tplc="E89EBD3E">
      <w:numFmt w:val="bullet"/>
      <w:lvlText w:val="•"/>
      <w:lvlJc w:val="left"/>
      <w:pPr>
        <w:ind w:left="8309" w:hanging="399"/>
      </w:pPr>
      <w:rPr>
        <w:rFonts w:hint="default"/>
        <w:lang w:val="pl-PL" w:eastAsia="en-US" w:bidi="ar-SA"/>
      </w:rPr>
    </w:lvl>
  </w:abstractNum>
  <w:abstractNum w:abstractNumId="46" w15:restartNumberingAfterBreak="0">
    <w:nsid w:val="45725A15"/>
    <w:multiLevelType w:val="hybridMultilevel"/>
    <w:tmpl w:val="20E4239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45E076E7"/>
    <w:multiLevelType w:val="hybridMultilevel"/>
    <w:tmpl w:val="A59AB2FE"/>
    <w:lvl w:ilvl="0" w:tplc="4E18621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/>
        <w:i w:val="0"/>
        <w:sz w:val="24"/>
        <w:szCs w:val="2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1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A4166A1E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8F5253C"/>
    <w:multiLevelType w:val="hybridMultilevel"/>
    <w:tmpl w:val="CE2ADC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B4901D8"/>
    <w:multiLevelType w:val="hybridMultilevel"/>
    <w:tmpl w:val="B54CC7C2"/>
    <w:lvl w:ilvl="0" w:tplc="E7D0D9D2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4FAC3D60"/>
    <w:multiLevelType w:val="hybridMultilevel"/>
    <w:tmpl w:val="84E278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0675132"/>
    <w:multiLevelType w:val="hybridMultilevel"/>
    <w:tmpl w:val="4554FB6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51E63AF8"/>
    <w:multiLevelType w:val="hybridMultilevel"/>
    <w:tmpl w:val="06962CBE"/>
    <w:lvl w:ilvl="0" w:tplc="DDE65D6A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E03AAC3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1D77E3"/>
    <w:multiLevelType w:val="hybridMultilevel"/>
    <w:tmpl w:val="5FD289B4"/>
    <w:lvl w:ilvl="0" w:tplc="41B4F0EA">
      <w:start w:val="1"/>
      <w:numFmt w:val="decimal"/>
      <w:lvlText w:val="%1."/>
      <w:lvlJc w:val="left"/>
      <w:pPr>
        <w:ind w:left="1004" w:hanging="360"/>
      </w:pPr>
      <w:rPr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4" w15:restartNumberingAfterBreak="0">
    <w:nsid w:val="5296188B"/>
    <w:multiLevelType w:val="hybridMultilevel"/>
    <w:tmpl w:val="8CC8745A"/>
    <w:lvl w:ilvl="0" w:tplc="04150011">
      <w:start w:val="1"/>
      <w:numFmt w:val="decimal"/>
      <w:lvlText w:val="%1)"/>
      <w:lvlJc w:val="left"/>
      <w:pPr>
        <w:ind w:left="2204" w:hanging="360"/>
      </w:p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5" w15:restartNumberingAfterBreak="0">
    <w:nsid w:val="54EA5968"/>
    <w:multiLevelType w:val="hybridMultilevel"/>
    <w:tmpl w:val="665075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56943A8E"/>
    <w:multiLevelType w:val="multilevel"/>
    <w:tmpl w:val="6E4CED64"/>
    <w:name w:val="WW8Num822233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 w15:restartNumberingAfterBreak="0">
    <w:nsid w:val="589B6A29"/>
    <w:multiLevelType w:val="hybridMultilevel"/>
    <w:tmpl w:val="D56C463E"/>
    <w:name w:val="WW8Num82"/>
    <w:lvl w:ilvl="0" w:tplc="A67A1896">
      <w:start w:val="1"/>
      <w:numFmt w:val="upperRoman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Arial" w:hint="default"/>
        <w:b w:val="0"/>
        <w:sz w:val="24"/>
      </w:rPr>
    </w:lvl>
    <w:lvl w:ilvl="1" w:tplc="04150011">
      <w:start w:val="1"/>
      <w:numFmt w:val="decimal"/>
      <w:lvlText w:val="%2)"/>
      <w:lvlJc w:val="left"/>
      <w:pPr>
        <w:tabs>
          <w:tab w:val="num" w:pos="647"/>
        </w:tabs>
        <w:ind w:left="647" w:hanging="363"/>
      </w:pPr>
      <w:rPr>
        <w:rFonts w:hint="default"/>
        <w:b w:val="0"/>
        <w:sz w:val="24"/>
        <w:szCs w:val="24"/>
      </w:rPr>
    </w:lvl>
    <w:lvl w:ilvl="2" w:tplc="0ADA8D0A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A426CC2"/>
    <w:multiLevelType w:val="hybridMultilevel"/>
    <w:tmpl w:val="1ADCEAB4"/>
    <w:lvl w:ilvl="0" w:tplc="A7EED608">
      <w:start w:val="1"/>
      <w:numFmt w:val="bullet"/>
      <w:lvlText w:val="-"/>
      <w:lvlJc w:val="left"/>
      <w:pPr>
        <w:ind w:left="108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 w15:restartNumberingAfterBreak="0">
    <w:nsid w:val="5B840F92"/>
    <w:multiLevelType w:val="hybridMultilevel"/>
    <w:tmpl w:val="E70A1012"/>
    <w:name w:val="WW8Num8323222"/>
    <w:lvl w:ilvl="0" w:tplc="ED72C04C">
      <w:start w:val="1"/>
      <w:numFmt w:val="decimal"/>
      <w:lvlText w:val="%1)"/>
      <w:lvlJc w:val="left"/>
      <w:pPr>
        <w:tabs>
          <w:tab w:val="num" w:pos="1021"/>
        </w:tabs>
        <w:ind w:left="102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5E23379B"/>
    <w:multiLevelType w:val="hybridMultilevel"/>
    <w:tmpl w:val="CA70E4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204" w:hanging="360"/>
      </w:pPr>
    </w:lvl>
    <w:lvl w:ilvl="3" w:tplc="FFFFFFFF">
      <w:start w:val="1"/>
      <w:numFmt w:val="decimal"/>
      <w:lvlText w:val="%4."/>
      <w:lvlJc w:val="left"/>
      <w:pPr>
        <w:ind w:left="1495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0AE4670"/>
    <w:multiLevelType w:val="hybridMultilevel"/>
    <w:tmpl w:val="DF28B2E2"/>
    <w:lvl w:ilvl="0" w:tplc="F07E933C">
      <w:start w:val="1"/>
      <w:numFmt w:val="upperRoman"/>
      <w:lvlText w:val="%1."/>
      <w:lvlJc w:val="left"/>
      <w:pPr>
        <w:ind w:left="1382" w:hanging="730"/>
        <w:jc w:val="right"/>
      </w:pPr>
      <w:rPr>
        <w:rFonts w:ascii="Caladea" w:eastAsia="Caladea" w:hAnsi="Caladea" w:cs="Caladea" w:hint="default"/>
        <w:b/>
        <w:bCs/>
        <w:color w:val="365F91"/>
        <w:w w:val="100"/>
        <w:sz w:val="28"/>
        <w:szCs w:val="28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1176" w:hanging="360"/>
      </w:pPr>
      <w:rPr>
        <w:rFonts w:hint="default"/>
        <w:w w:val="91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1896" w:hanging="360"/>
      </w:pPr>
      <w:rPr>
        <w:rFonts w:hint="default"/>
        <w:w w:val="87"/>
        <w:sz w:val="24"/>
        <w:szCs w:val="24"/>
        <w:lang w:val="pl-PL" w:eastAsia="en-US" w:bidi="ar-SA"/>
      </w:rPr>
    </w:lvl>
    <w:lvl w:ilvl="3" w:tplc="772A0D58">
      <w:start w:val="1"/>
      <w:numFmt w:val="lowerRoman"/>
      <w:lvlText w:val="%4."/>
      <w:lvlJc w:val="left"/>
      <w:pPr>
        <w:ind w:left="2616" w:hanging="296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5D48FCB8">
      <w:numFmt w:val="bullet"/>
      <w:lvlText w:val="•"/>
      <w:lvlJc w:val="left"/>
      <w:pPr>
        <w:ind w:left="1900" w:hanging="296"/>
      </w:pPr>
      <w:rPr>
        <w:rFonts w:hint="default"/>
        <w:lang w:val="pl-PL" w:eastAsia="en-US" w:bidi="ar-SA"/>
      </w:rPr>
    </w:lvl>
    <w:lvl w:ilvl="5" w:tplc="D006261A">
      <w:numFmt w:val="bullet"/>
      <w:lvlText w:val="•"/>
      <w:lvlJc w:val="left"/>
      <w:pPr>
        <w:ind w:left="2620" w:hanging="296"/>
      </w:pPr>
      <w:rPr>
        <w:rFonts w:hint="default"/>
        <w:lang w:val="pl-PL" w:eastAsia="en-US" w:bidi="ar-SA"/>
      </w:rPr>
    </w:lvl>
    <w:lvl w:ilvl="6" w:tplc="132AA07C">
      <w:numFmt w:val="bullet"/>
      <w:lvlText w:val="•"/>
      <w:lvlJc w:val="left"/>
      <w:pPr>
        <w:ind w:left="4097" w:hanging="296"/>
      </w:pPr>
      <w:rPr>
        <w:rFonts w:hint="default"/>
        <w:lang w:val="pl-PL" w:eastAsia="en-US" w:bidi="ar-SA"/>
      </w:rPr>
    </w:lvl>
    <w:lvl w:ilvl="7" w:tplc="3F66822A">
      <w:numFmt w:val="bullet"/>
      <w:lvlText w:val="•"/>
      <w:lvlJc w:val="left"/>
      <w:pPr>
        <w:ind w:left="5574" w:hanging="296"/>
      </w:pPr>
      <w:rPr>
        <w:rFonts w:hint="default"/>
        <w:lang w:val="pl-PL" w:eastAsia="en-US" w:bidi="ar-SA"/>
      </w:rPr>
    </w:lvl>
    <w:lvl w:ilvl="8" w:tplc="EC04E11E">
      <w:numFmt w:val="bullet"/>
      <w:lvlText w:val="•"/>
      <w:lvlJc w:val="left"/>
      <w:pPr>
        <w:ind w:left="7051" w:hanging="296"/>
      </w:pPr>
      <w:rPr>
        <w:rFonts w:hint="default"/>
        <w:lang w:val="pl-PL" w:eastAsia="en-US" w:bidi="ar-SA"/>
      </w:rPr>
    </w:lvl>
  </w:abstractNum>
  <w:abstractNum w:abstractNumId="62" w15:restartNumberingAfterBreak="0">
    <w:nsid w:val="62C03B04"/>
    <w:multiLevelType w:val="hybridMultilevel"/>
    <w:tmpl w:val="107819A2"/>
    <w:lvl w:ilvl="0" w:tplc="B602D85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pStyle w:val="Nagwek8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63086D54"/>
    <w:multiLevelType w:val="hybridMultilevel"/>
    <w:tmpl w:val="02C474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9E96324"/>
    <w:multiLevelType w:val="hybridMultilevel"/>
    <w:tmpl w:val="2F32D838"/>
    <w:lvl w:ilvl="0" w:tplc="60F2A1E6">
      <w:start w:val="1"/>
      <w:numFmt w:val="decimal"/>
      <w:lvlText w:val="%1)"/>
      <w:lvlJc w:val="left"/>
      <w:pPr>
        <w:ind w:left="1477" w:hanging="360"/>
      </w:pPr>
      <w:rPr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65" w15:restartNumberingAfterBreak="0">
    <w:nsid w:val="6A2D12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6C2D3BD9"/>
    <w:multiLevelType w:val="hybridMultilevel"/>
    <w:tmpl w:val="E43A0DA6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7" w15:restartNumberingAfterBreak="0">
    <w:nsid w:val="6C860F7D"/>
    <w:multiLevelType w:val="hybridMultilevel"/>
    <w:tmpl w:val="E3B656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CD45B0E"/>
    <w:multiLevelType w:val="hybridMultilevel"/>
    <w:tmpl w:val="E43A0DA6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9" w15:restartNumberingAfterBreak="0">
    <w:nsid w:val="6E563107"/>
    <w:multiLevelType w:val="hybridMultilevel"/>
    <w:tmpl w:val="A46AE510"/>
    <w:styleLink w:val="111111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0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F23B9B"/>
    <w:multiLevelType w:val="multilevel"/>
    <w:tmpl w:val="E4C4B1D2"/>
    <w:lvl w:ilvl="0">
      <w:start w:val="1"/>
      <w:numFmt w:val="decimal"/>
      <w:pStyle w:val="Rozdzia1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pStyle w:val="Rozdzia2"/>
      <w:lvlText w:val="%1.%2."/>
      <w:lvlJc w:val="left"/>
      <w:pPr>
        <w:ind w:left="792" w:hanging="432"/>
      </w:pPr>
      <w:rPr>
        <w:rFonts w:cs="Times New Roman" w:hint="default"/>
        <w:sz w:val="20"/>
        <w:szCs w:val="20"/>
      </w:rPr>
    </w:lvl>
    <w:lvl w:ilvl="2">
      <w:start w:val="1"/>
      <w:numFmt w:val="decimal"/>
      <w:pStyle w:val="Rozdzia3"/>
      <w:lvlText w:val="%1.%2.%3."/>
      <w:lvlJc w:val="left"/>
      <w:pPr>
        <w:ind w:left="930" w:hanging="504"/>
      </w:pPr>
      <w:rPr>
        <w:rFonts w:cs="Times New Roman" w:hint="default"/>
        <w:sz w:val="20"/>
        <w:szCs w:val="20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2" w15:restartNumberingAfterBreak="0">
    <w:nsid w:val="74967734"/>
    <w:multiLevelType w:val="hybridMultilevel"/>
    <w:tmpl w:val="AA9822C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75FC0F72"/>
    <w:multiLevelType w:val="hybridMultilevel"/>
    <w:tmpl w:val="ED08D06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9BE87DE6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4" w15:restartNumberingAfterBreak="0">
    <w:nsid w:val="767A652F"/>
    <w:multiLevelType w:val="multilevel"/>
    <w:tmpl w:val="27FC65C8"/>
    <w:name w:val="WW8Num8222332233222223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 w15:restartNumberingAfterBreak="0">
    <w:nsid w:val="77AD71A9"/>
    <w:multiLevelType w:val="hybridMultilevel"/>
    <w:tmpl w:val="9E582C92"/>
    <w:lvl w:ilvl="0" w:tplc="FFFFFFFF">
      <w:start w:val="1"/>
      <w:numFmt w:val="decimal"/>
      <w:lvlText w:val="%1."/>
      <w:lvlJc w:val="left"/>
      <w:pPr>
        <w:ind w:left="1004" w:hanging="360"/>
      </w:pPr>
      <w:rPr>
        <w:rFonts w:asciiTheme="minorHAnsi" w:hAnsiTheme="minorHAnsi" w:cstheme="minorHAnsi" w:hint="default"/>
        <w:b w:val="0"/>
        <w:bCs/>
        <w:i w:val="0"/>
        <w:i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6" w15:restartNumberingAfterBreak="0">
    <w:nsid w:val="78180C23"/>
    <w:multiLevelType w:val="hybridMultilevel"/>
    <w:tmpl w:val="1D7A4E20"/>
    <w:lvl w:ilvl="0" w:tplc="FC5862DA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8BE7432"/>
    <w:multiLevelType w:val="hybridMultilevel"/>
    <w:tmpl w:val="200A9514"/>
    <w:name w:val="WW8Num823"/>
    <w:lvl w:ilvl="0" w:tplc="A16AC9BC">
      <w:start w:val="1"/>
      <w:numFmt w:val="decimal"/>
      <w:lvlText w:val="%1)"/>
      <w:lvlJc w:val="left"/>
      <w:pPr>
        <w:tabs>
          <w:tab w:val="num" w:pos="1294"/>
        </w:tabs>
        <w:ind w:left="1294" w:hanging="301"/>
      </w:pPr>
      <w:rPr>
        <w:rFonts w:asciiTheme="minorHAnsi" w:hAnsiTheme="minorHAnsi" w:cstheme="minorHAns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6"/>
        </w:tabs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46"/>
        </w:tabs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6"/>
        </w:tabs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6"/>
        </w:tabs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6"/>
        </w:tabs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6"/>
        </w:tabs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6"/>
        </w:tabs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6"/>
        </w:tabs>
        <w:ind w:left="7266" w:hanging="180"/>
      </w:pPr>
    </w:lvl>
  </w:abstractNum>
  <w:abstractNum w:abstractNumId="78" w15:restartNumberingAfterBreak="0">
    <w:nsid w:val="798A62C0"/>
    <w:multiLevelType w:val="hybridMultilevel"/>
    <w:tmpl w:val="DD00DC3C"/>
    <w:lvl w:ilvl="0" w:tplc="78C0EC06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 w15:restartNumberingAfterBreak="0">
    <w:nsid w:val="7C2B6276"/>
    <w:multiLevelType w:val="hybridMultilevel"/>
    <w:tmpl w:val="4DE6F6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 w15:restartNumberingAfterBreak="0">
    <w:nsid w:val="7C550A5D"/>
    <w:multiLevelType w:val="hybridMultilevel"/>
    <w:tmpl w:val="384C3DFE"/>
    <w:lvl w:ilvl="0" w:tplc="9A6A5958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z w:val="24"/>
        <w:szCs w:val="24"/>
      </w:rPr>
    </w:lvl>
    <w:lvl w:ilvl="1" w:tplc="A03E00B4">
      <w:start w:val="1"/>
      <w:numFmt w:val="lowerLetter"/>
      <w:lvlText w:val="%2)"/>
      <w:lvlJc w:val="left"/>
      <w:pPr>
        <w:ind w:left="1485" w:hanging="40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D974C64"/>
    <w:multiLevelType w:val="hybridMultilevel"/>
    <w:tmpl w:val="B754C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495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DD65B89"/>
    <w:multiLevelType w:val="hybridMultilevel"/>
    <w:tmpl w:val="A96890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888094">
    <w:abstractNumId w:val="62"/>
  </w:num>
  <w:num w:numId="2" w16cid:durableId="115299704">
    <w:abstractNumId w:val="44"/>
  </w:num>
  <w:num w:numId="3" w16cid:durableId="107747501">
    <w:abstractNumId w:val="17"/>
  </w:num>
  <w:num w:numId="4" w16cid:durableId="1704817368">
    <w:abstractNumId w:val="71"/>
  </w:num>
  <w:num w:numId="5" w16cid:durableId="1021587197">
    <w:abstractNumId w:val="51"/>
  </w:num>
  <w:num w:numId="6" w16cid:durableId="1571962395">
    <w:abstractNumId w:val="69"/>
  </w:num>
  <w:num w:numId="7" w16cid:durableId="1031421932">
    <w:abstractNumId w:val="73"/>
  </w:num>
  <w:num w:numId="8" w16cid:durableId="962199990">
    <w:abstractNumId w:val="19"/>
  </w:num>
  <w:num w:numId="9" w16cid:durableId="758983278">
    <w:abstractNumId w:val="67"/>
  </w:num>
  <w:num w:numId="10" w16cid:durableId="1418282750">
    <w:abstractNumId w:val="52"/>
  </w:num>
  <w:num w:numId="11" w16cid:durableId="5594438">
    <w:abstractNumId w:val="4"/>
  </w:num>
  <w:num w:numId="12" w16cid:durableId="2037733686">
    <w:abstractNumId w:val="33"/>
  </w:num>
  <w:num w:numId="13" w16cid:durableId="1640187617">
    <w:abstractNumId w:val="24"/>
  </w:num>
  <w:num w:numId="14" w16cid:durableId="197547296">
    <w:abstractNumId w:val="11"/>
  </w:num>
  <w:num w:numId="15" w16cid:durableId="1429043536">
    <w:abstractNumId w:val="5"/>
  </w:num>
  <w:num w:numId="16" w16cid:durableId="1072896180">
    <w:abstractNumId w:val="45"/>
  </w:num>
  <w:num w:numId="17" w16cid:durableId="783501414">
    <w:abstractNumId w:val="18"/>
  </w:num>
  <w:num w:numId="18" w16cid:durableId="706028657">
    <w:abstractNumId w:val="3"/>
  </w:num>
  <w:num w:numId="19" w16cid:durableId="103161691">
    <w:abstractNumId w:val="76"/>
  </w:num>
  <w:num w:numId="20" w16cid:durableId="1364865965">
    <w:abstractNumId w:val="35"/>
  </w:num>
  <w:num w:numId="21" w16cid:durableId="1763724071">
    <w:abstractNumId w:val="0"/>
  </w:num>
  <w:num w:numId="22" w16cid:durableId="1615358013">
    <w:abstractNumId w:val="31"/>
  </w:num>
  <w:num w:numId="23" w16cid:durableId="1234663223">
    <w:abstractNumId w:val="61"/>
  </w:num>
  <w:num w:numId="24" w16cid:durableId="184903965">
    <w:abstractNumId w:val="6"/>
  </w:num>
  <w:num w:numId="25" w16cid:durableId="1715695892">
    <w:abstractNumId w:val="43"/>
  </w:num>
  <w:num w:numId="26" w16cid:durableId="1448701431">
    <w:abstractNumId w:val="29"/>
  </w:num>
  <w:num w:numId="27" w16cid:durableId="242765949">
    <w:abstractNumId w:val="38"/>
  </w:num>
  <w:num w:numId="28" w16cid:durableId="2063629153">
    <w:abstractNumId w:val="15"/>
  </w:num>
  <w:num w:numId="29" w16cid:durableId="1431121890">
    <w:abstractNumId w:val="32"/>
  </w:num>
  <w:num w:numId="30" w16cid:durableId="1734037032">
    <w:abstractNumId w:val="48"/>
  </w:num>
  <w:num w:numId="31" w16cid:durableId="1749304092">
    <w:abstractNumId w:val="72"/>
  </w:num>
  <w:num w:numId="32" w16cid:durableId="704982320">
    <w:abstractNumId w:val="41"/>
  </w:num>
  <w:num w:numId="33" w16cid:durableId="128014961">
    <w:abstractNumId w:val="14"/>
  </w:num>
  <w:num w:numId="34" w16cid:durableId="221604575">
    <w:abstractNumId w:val="9"/>
  </w:num>
  <w:num w:numId="35" w16cid:durableId="2112048669">
    <w:abstractNumId w:val="54"/>
  </w:num>
  <w:num w:numId="36" w16cid:durableId="1594894677">
    <w:abstractNumId w:val="79"/>
  </w:num>
  <w:num w:numId="37" w16cid:durableId="2104691026">
    <w:abstractNumId w:val="34"/>
  </w:num>
  <w:num w:numId="38" w16cid:durableId="1642928951">
    <w:abstractNumId w:val="81"/>
  </w:num>
  <w:num w:numId="39" w16cid:durableId="1993288382">
    <w:abstractNumId w:val="80"/>
  </w:num>
  <w:num w:numId="40" w16cid:durableId="1676345484">
    <w:abstractNumId w:val="47"/>
  </w:num>
  <w:num w:numId="41" w16cid:durableId="713893400">
    <w:abstractNumId w:val="13"/>
  </w:num>
  <w:num w:numId="42" w16cid:durableId="805322567">
    <w:abstractNumId w:val="49"/>
  </w:num>
  <w:num w:numId="43" w16cid:durableId="1120298336">
    <w:abstractNumId w:val="68"/>
  </w:num>
  <w:num w:numId="44" w16cid:durableId="1646277611">
    <w:abstractNumId w:val="66"/>
  </w:num>
  <w:num w:numId="45" w16cid:durableId="2103062850">
    <w:abstractNumId w:val="1"/>
  </w:num>
  <w:num w:numId="46" w16cid:durableId="1742285701">
    <w:abstractNumId w:val="21"/>
  </w:num>
  <w:num w:numId="47" w16cid:durableId="1538934972">
    <w:abstractNumId w:val="10"/>
  </w:num>
  <w:num w:numId="48" w16cid:durableId="1490442505">
    <w:abstractNumId w:val="65"/>
  </w:num>
  <w:num w:numId="49" w16cid:durableId="42559839">
    <w:abstractNumId w:val="22"/>
  </w:num>
  <w:num w:numId="50" w16cid:durableId="1081147694">
    <w:abstractNumId w:val="63"/>
  </w:num>
  <w:num w:numId="51" w16cid:durableId="2025401678">
    <w:abstractNumId w:val="55"/>
  </w:num>
  <w:num w:numId="52" w16cid:durableId="1261570216">
    <w:abstractNumId w:val="46"/>
  </w:num>
  <w:num w:numId="53" w16cid:durableId="1237863944">
    <w:abstractNumId w:val="30"/>
  </w:num>
  <w:num w:numId="54" w16cid:durableId="1306544660">
    <w:abstractNumId w:val="25"/>
  </w:num>
  <w:num w:numId="55" w16cid:durableId="1512644920">
    <w:abstractNumId w:val="36"/>
  </w:num>
  <w:num w:numId="56" w16cid:durableId="1470978069">
    <w:abstractNumId w:val="64"/>
  </w:num>
  <w:num w:numId="57" w16cid:durableId="1981304318">
    <w:abstractNumId w:val="16"/>
  </w:num>
  <w:num w:numId="58" w16cid:durableId="546843814">
    <w:abstractNumId w:val="53"/>
  </w:num>
  <w:num w:numId="59" w16cid:durableId="398334451">
    <w:abstractNumId w:val="20"/>
  </w:num>
  <w:num w:numId="60" w16cid:durableId="718162982">
    <w:abstractNumId w:val="23"/>
  </w:num>
  <w:num w:numId="61" w16cid:durableId="2067486154">
    <w:abstractNumId w:val="82"/>
  </w:num>
  <w:num w:numId="62" w16cid:durableId="725377079">
    <w:abstractNumId w:val="58"/>
  </w:num>
  <w:num w:numId="63" w16cid:durableId="2142185969">
    <w:abstractNumId w:val="50"/>
  </w:num>
  <w:num w:numId="64" w16cid:durableId="2024626630">
    <w:abstractNumId w:val="26"/>
  </w:num>
  <w:num w:numId="65" w16cid:durableId="763110439">
    <w:abstractNumId w:val="40"/>
  </w:num>
  <w:num w:numId="66" w16cid:durableId="2085760931">
    <w:abstractNumId w:val="7"/>
  </w:num>
  <w:num w:numId="67" w16cid:durableId="954749565">
    <w:abstractNumId w:val="75"/>
  </w:num>
  <w:num w:numId="68" w16cid:durableId="1167013802">
    <w:abstractNumId w:val="8"/>
  </w:num>
  <w:num w:numId="69" w16cid:durableId="1149907751">
    <w:abstractNumId w:val="78"/>
  </w:num>
  <w:num w:numId="70" w16cid:durableId="893078520">
    <w:abstractNumId w:val="60"/>
  </w:num>
  <w:num w:numId="71" w16cid:durableId="836728133">
    <w:abstractNumId w:val="37"/>
  </w:num>
  <w:num w:numId="72" w16cid:durableId="1766265529">
    <w:abstractNumId w:val="27"/>
  </w:num>
  <w:num w:numId="73" w16cid:durableId="1224486279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315189122">
    <w:abstractNumId w:val="7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116B"/>
    <w:rsid w:val="0000107D"/>
    <w:rsid w:val="000027CF"/>
    <w:rsid w:val="000027E3"/>
    <w:rsid w:val="0000515F"/>
    <w:rsid w:val="0000544A"/>
    <w:rsid w:val="00005664"/>
    <w:rsid w:val="0000623D"/>
    <w:rsid w:val="000106F6"/>
    <w:rsid w:val="00010A5B"/>
    <w:rsid w:val="00011B97"/>
    <w:rsid w:val="00012387"/>
    <w:rsid w:val="000124A9"/>
    <w:rsid w:val="00012B18"/>
    <w:rsid w:val="000132F3"/>
    <w:rsid w:val="0001542F"/>
    <w:rsid w:val="000160D8"/>
    <w:rsid w:val="000162BC"/>
    <w:rsid w:val="000177C5"/>
    <w:rsid w:val="00020172"/>
    <w:rsid w:val="00020799"/>
    <w:rsid w:val="00022DBC"/>
    <w:rsid w:val="0002304D"/>
    <w:rsid w:val="000233E5"/>
    <w:rsid w:val="000240D9"/>
    <w:rsid w:val="00024E5D"/>
    <w:rsid w:val="00025C57"/>
    <w:rsid w:val="00026149"/>
    <w:rsid w:val="000264AC"/>
    <w:rsid w:val="000309A2"/>
    <w:rsid w:val="00030BF7"/>
    <w:rsid w:val="000316C1"/>
    <w:rsid w:val="00032180"/>
    <w:rsid w:val="00032A8E"/>
    <w:rsid w:val="00032E31"/>
    <w:rsid w:val="00032EC2"/>
    <w:rsid w:val="00033AFF"/>
    <w:rsid w:val="000340D6"/>
    <w:rsid w:val="00034D10"/>
    <w:rsid w:val="000354D8"/>
    <w:rsid w:val="0003588B"/>
    <w:rsid w:val="00036222"/>
    <w:rsid w:val="0003684A"/>
    <w:rsid w:val="00036A92"/>
    <w:rsid w:val="0003709B"/>
    <w:rsid w:val="00040E44"/>
    <w:rsid w:val="00040F5A"/>
    <w:rsid w:val="000414CC"/>
    <w:rsid w:val="00043DF5"/>
    <w:rsid w:val="00043EBD"/>
    <w:rsid w:val="00044A29"/>
    <w:rsid w:val="00044E3E"/>
    <w:rsid w:val="00046B70"/>
    <w:rsid w:val="00047BC0"/>
    <w:rsid w:val="00050B74"/>
    <w:rsid w:val="00051008"/>
    <w:rsid w:val="00051CA6"/>
    <w:rsid w:val="0005245C"/>
    <w:rsid w:val="00052711"/>
    <w:rsid w:val="00053744"/>
    <w:rsid w:val="00054A4A"/>
    <w:rsid w:val="0005577F"/>
    <w:rsid w:val="00056A6A"/>
    <w:rsid w:val="00060283"/>
    <w:rsid w:val="00063E41"/>
    <w:rsid w:val="000656E1"/>
    <w:rsid w:val="00067B20"/>
    <w:rsid w:val="000707E9"/>
    <w:rsid w:val="00070DEA"/>
    <w:rsid w:val="000728EC"/>
    <w:rsid w:val="00072A50"/>
    <w:rsid w:val="000742D3"/>
    <w:rsid w:val="00074B4A"/>
    <w:rsid w:val="00075BE6"/>
    <w:rsid w:val="00075F67"/>
    <w:rsid w:val="0007656B"/>
    <w:rsid w:val="000767AA"/>
    <w:rsid w:val="00080035"/>
    <w:rsid w:val="00080F60"/>
    <w:rsid w:val="00081E3D"/>
    <w:rsid w:val="0008516B"/>
    <w:rsid w:val="000859E0"/>
    <w:rsid w:val="000876A4"/>
    <w:rsid w:val="000902BF"/>
    <w:rsid w:val="000911B4"/>
    <w:rsid w:val="00091C44"/>
    <w:rsid w:val="000924D7"/>
    <w:rsid w:val="0009256C"/>
    <w:rsid w:val="00092B7C"/>
    <w:rsid w:val="00093A21"/>
    <w:rsid w:val="00093D97"/>
    <w:rsid w:val="00095153"/>
    <w:rsid w:val="00095298"/>
    <w:rsid w:val="000966E6"/>
    <w:rsid w:val="00096B7D"/>
    <w:rsid w:val="000970A5"/>
    <w:rsid w:val="000A1A88"/>
    <w:rsid w:val="000A245A"/>
    <w:rsid w:val="000A2593"/>
    <w:rsid w:val="000A2C96"/>
    <w:rsid w:val="000A2E9A"/>
    <w:rsid w:val="000A3A64"/>
    <w:rsid w:val="000A3C9C"/>
    <w:rsid w:val="000A3D92"/>
    <w:rsid w:val="000A4628"/>
    <w:rsid w:val="000A4857"/>
    <w:rsid w:val="000A5F91"/>
    <w:rsid w:val="000A79C9"/>
    <w:rsid w:val="000B058C"/>
    <w:rsid w:val="000B10BF"/>
    <w:rsid w:val="000B10E7"/>
    <w:rsid w:val="000B15EB"/>
    <w:rsid w:val="000B25FC"/>
    <w:rsid w:val="000B3D9A"/>
    <w:rsid w:val="000B50BD"/>
    <w:rsid w:val="000B57B1"/>
    <w:rsid w:val="000B5C63"/>
    <w:rsid w:val="000B6243"/>
    <w:rsid w:val="000B6A4A"/>
    <w:rsid w:val="000B6DBB"/>
    <w:rsid w:val="000C065D"/>
    <w:rsid w:val="000C1A7D"/>
    <w:rsid w:val="000C21F0"/>
    <w:rsid w:val="000C25ED"/>
    <w:rsid w:val="000C27E9"/>
    <w:rsid w:val="000C3143"/>
    <w:rsid w:val="000C42AC"/>
    <w:rsid w:val="000C477D"/>
    <w:rsid w:val="000C546D"/>
    <w:rsid w:val="000C6E72"/>
    <w:rsid w:val="000C7060"/>
    <w:rsid w:val="000C7294"/>
    <w:rsid w:val="000D2E33"/>
    <w:rsid w:val="000D3108"/>
    <w:rsid w:val="000D3114"/>
    <w:rsid w:val="000D3B69"/>
    <w:rsid w:val="000D49A8"/>
    <w:rsid w:val="000D5DF0"/>
    <w:rsid w:val="000D62FA"/>
    <w:rsid w:val="000D672C"/>
    <w:rsid w:val="000D6E8B"/>
    <w:rsid w:val="000D7BE4"/>
    <w:rsid w:val="000D7E7B"/>
    <w:rsid w:val="000E09EF"/>
    <w:rsid w:val="000E0A46"/>
    <w:rsid w:val="000E0D79"/>
    <w:rsid w:val="000E13F9"/>
    <w:rsid w:val="000E1447"/>
    <w:rsid w:val="000E1820"/>
    <w:rsid w:val="000E2ED3"/>
    <w:rsid w:val="000E3955"/>
    <w:rsid w:val="000E4F63"/>
    <w:rsid w:val="000E5238"/>
    <w:rsid w:val="000E7370"/>
    <w:rsid w:val="000F058E"/>
    <w:rsid w:val="000F0DDF"/>
    <w:rsid w:val="000F21E8"/>
    <w:rsid w:val="000F3491"/>
    <w:rsid w:val="000F34D3"/>
    <w:rsid w:val="000F39F5"/>
    <w:rsid w:val="000F3A31"/>
    <w:rsid w:val="000F4707"/>
    <w:rsid w:val="000F4BFC"/>
    <w:rsid w:val="000F54A5"/>
    <w:rsid w:val="000F5F1E"/>
    <w:rsid w:val="000F764D"/>
    <w:rsid w:val="001010A0"/>
    <w:rsid w:val="001017A0"/>
    <w:rsid w:val="00101D64"/>
    <w:rsid w:val="0010256D"/>
    <w:rsid w:val="00102CCC"/>
    <w:rsid w:val="00102EDD"/>
    <w:rsid w:val="001044A8"/>
    <w:rsid w:val="00106A86"/>
    <w:rsid w:val="00111546"/>
    <w:rsid w:val="00111745"/>
    <w:rsid w:val="00111E54"/>
    <w:rsid w:val="001121CA"/>
    <w:rsid w:val="001121E9"/>
    <w:rsid w:val="0011310F"/>
    <w:rsid w:val="001135DE"/>
    <w:rsid w:val="00113C77"/>
    <w:rsid w:val="0011433A"/>
    <w:rsid w:val="00114DB8"/>
    <w:rsid w:val="0011564A"/>
    <w:rsid w:val="00115A16"/>
    <w:rsid w:val="00116F70"/>
    <w:rsid w:val="00120049"/>
    <w:rsid w:val="0012007F"/>
    <w:rsid w:val="0012127E"/>
    <w:rsid w:val="0012171D"/>
    <w:rsid w:val="00121DEF"/>
    <w:rsid w:val="001229F2"/>
    <w:rsid w:val="001239A5"/>
    <w:rsid w:val="00123E3B"/>
    <w:rsid w:val="001249C7"/>
    <w:rsid w:val="00124E7C"/>
    <w:rsid w:val="00126906"/>
    <w:rsid w:val="00126F50"/>
    <w:rsid w:val="00127001"/>
    <w:rsid w:val="00127CA1"/>
    <w:rsid w:val="00130830"/>
    <w:rsid w:val="0013111C"/>
    <w:rsid w:val="00131B03"/>
    <w:rsid w:val="001324BF"/>
    <w:rsid w:val="00132725"/>
    <w:rsid w:val="00132866"/>
    <w:rsid w:val="0013319E"/>
    <w:rsid w:val="00133781"/>
    <w:rsid w:val="00133E2B"/>
    <w:rsid w:val="00134B5A"/>
    <w:rsid w:val="00134DF9"/>
    <w:rsid w:val="001351BB"/>
    <w:rsid w:val="001355B6"/>
    <w:rsid w:val="0013591E"/>
    <w:rsid w:val="001364B2"/>
    <w:rsid w:val="00136A02"/>
    <w:rsid w:val="00137658"/>
    <w:rsid w:val="001377B2"/>
    <w:rsid w:val="00137BD3"/>
    <w:rsid w:val="0014001D"/>
    <w:rsid w:val="0014107F"/>
    <w:rsid w:val="001427BA"/>
    <w:rsid w:val="00143E7B"/>
    <w:rsid w:val="00147712"/>
    <w:rsid w:val="0014778D"/>
    <w:rsid w:val="001477A1"/>
    <w:rsid w:val="00147B3E"/>
    <w:rsid w:val="001500C3"/>
    <w:rsid w:val="001507C1"/>
    <w:rsid w:val="001512E0"/>
    <w:rsid w:val="0015211C"/>
    <w:rsid w:val="001524EA"/>
    <w:rsid w:val="001530D3"/>
    <w:rsid w:val="001547D5"/>
    <w:rsid w:val="00154E7E"/>
    <w:rsid w:val="00156A20"/>
    <w:rsid w:val="0015725C"/>
    <w:rsid w:val="00157D92"/>
    <w:rsid w:val="0016036E"/>
    <w:rsid w:val="00160912"/>
    <w:rsid w:val="00160F2D"/>
    <w:rsid w:val="00162E29"/>
    <w:rsid w:val="001631A8"/>
    <w:rsid w:val="001639B3"/>
    <w:rsid w:val="00163D3A"/>
    <w:rsid w:val="00163E53"/>
    <w:rsid w:val="001659C5"/>
    <w:rsid w:val="00165A2B"/>
    <w:rsid w:val="00165BCF"/>
    <w:rsid w:val="001666CC"/>
    <w:rsid w:val="0016685E"/>
    <w:rsid w:val="00166A6D"/>
    <w:rsid w:val="00166C2F"/>
    <w:rsid w:val="001677F6"/>
    <w:rsid w:val="001703F5"/>
    <w:rsid w:val="00172781"/>
    <w:rsid w:val="00173110"/>
    <w:rsid w:val="0017322A"/>
    <w:rsid w:val="001733A8"/>
    <w:rsid w:val="001756A7"/>
    <w:rsid w:val="0017591F"/>
    <w:rsid w:val="00175F29"/>
    <w:rsid w:val="001773FF"/>
    <w:rsid w:val="00177559"/>
    <w:rsid w:val="001806B8"/>
    <w:rsid w:val="001807AB"/>
    <w:rsid w:val="00182C34"/>
    <w:rsid w:val="0018300E"/>
    <w:rsid w:val="0018324B"/>
    <w:rsid w:val="00183A83"/>
    <w:rsid w:val="0018434D"/>
    <w:rsid w:val="001846E8"/>
    <w:rsid w:val="00184717"/>
    <w:rsid w:val="00184C9F"/>
    <w:rsid w:val="00185544"/>
    <w:rsid w:val="001864A0"/>
    <w:rsid w:val="00186DE2"/>
    <w:rsid w:val="00191304"/>
    <w:rsid w:val="001913C9"/>
    <w:rsid w:val="00191EA4"/>
    <w:rsid w:val="001923DD"/>
    <w:rsid w:val="001925B4"/>
    <w:rsid w:val="00192C98"/>
    <w:rsid w:val="0019408D"/>
    <w:rsid w:val="00194E78"/>
    <w:rsid w:val="001952DC"/>
    <w:rsid w:val="00197F44"/>
    <w:rsid w:val="001A0A7D"/>
    <w:rsid w:val="001A11D0"/>
    <w:rsid w:val="001A3687"/>
    <w:rsid w:val="001A3822"/>
    <w:rsid w:val="001A48A2"/>
    <w:rsid w:val="001A48E0"/>
    <w:rsid w:val="001A63B6"/>
    <w:rsid w:val="001A6A36"/>
    <w:rsid w:val="001A7F38"/>
    <w:rsid w:val="001B05A6"/>
    <w:rsid w:val="001B0FB2"/>
    <w:rsid w:val="001B12BC"/>
    <w:rsid w:val="001B173A"/>
    <w:rsid w:val="001B1BCE"/>
    <w:rsid w:val="001B297C"/>
    <w:rsid w:val="001B42AC"/>
    <w:rsid w:val="001B7727"/>
    <w:rsid w:val="001C0813"/>
    <w:rsid w:val="001C0D8F"/>
    <w:rsid w:val="001C154C"/>
    <w:rsid w:val="001C1CEC"/>
    <w:rsid w:val="001C1FD6"/>
    <w:rsid w:val="001C470B"/>
    <w:rsid w:val="001C5163"/>
    <w:rsid w:val="001C5164"/>
    <w:rsid w:val="001C5E28"/>
    <w:rsid w:val="001C6214"/>
    <w:rsid w:val="001C637C"/>
    <w:rsid w:val="001C63BC"/>
    <w:rsid w:val="001C7FA3"/>
    <w:rsid w:val="001D0890"/>
    <w:rsid w:val="001D2A77"/>
    <w:rsid w:val="001D36DB"/>
    <w:rsid w:val="001D3CDB"/>
    <w:rsid w:val="001D5D57"/>
    <w:rsid w:val="001E0094"/>
    <w:rsid w:val="001E0C6B"/>
    <w:rsid w:val="001E11F0"/>
    <w:rsid w:val="001E1E68"/>
    <w:rsid w:val="001E27BE"/>
    <w:rsid w:val="001E284D"/>
    <w:rsid w:val="001E2903"/>
    <w:rsid w:val="001E3C28"/>
    <w:rsid w:val="001E45A3"/>
    <w:rsid w:val="001E4C9B"/>
    <w:rsid w:val="001E567D"/>
    <w:rsid w:val="001E5789"/>
    <w:rsid w:val="001E58CB"/>
    <w:rsid w:val="001E68CB"/>
    <w:rsid w:val="001E6B6C"/>
    <w:rsid w:val="001E70E3"/>
    <w:rsid w:val="001F29CA"/>
    <w:rsid w:val="001F3B0D"/>
    <w:rsid w:val="001F4EAE"/>
    <w:rsid w:val="0020020A"/>
    <w:rsid w:val="00201B28"/>
    <w:rsid w:val="00201C9E"/>
    <w:rsid w:val="00202C66"/>
    <w:rsid w:val="00203AF9"/>
    <w:rsid w:val="002043E7"/>
    <w:rsid w:val="00205D27"/>
    <w:rsid w:val="00210148"/>
    <w:rsid w:val="00210A04"/>
    <w:rsid w:val="00210C7E"/>
    <w:rsid w:val="00210FA6"/>
    <w:rsid w:val="002112C0"/>
    <w:rsid w:val="00211E9A"/>
    <w:rsid w:val="00212841"/>
    <w:rsid w:val="00213002"/>
    <w:rsid w:val="0021375F"/>
    <w:rsid w:val="00214C13"/>
    <w:rsid w:val="00215285"/>
    <w:rsid w:val="00215F89"/>
    <w:rsid w:val="00216272"/>
    <w:rsid w:val="00217E1A"/>
    <w:rsid w:val="00220BB3"/>
    <w:rsid w:val="002221E5"/>
    <w:rsid w:val="00222934"/>
    <w:rsid w:val="00222B88"/>
    <w:rsid w:val="0022341A"/>
    <w:rsid w:val="002235E1"/>
    <w:rsid w:val="00224744"/>
    <w:rsid w:val="00225A73"/>
    <w:rsid w:val="00226CCE"/>
    <w:rsid w:val="00227B7A"/>
    <w:rsid w:val="00227E66"/>
    <w:rsid w:val="00230C1E"/>
    <w:rsid w:val="0023261A"/>
    <w:rsid w:val="002332B2"/>
    <w:rsid w:val="00233A10"/>
    <w:rsid w:val="00233A73"/>
    <w:rsid w:val="00233BF5"/>
    <w:rsid w:val="00234475"/>
    <w:rsid w:val="00235A18"/>
    <w:rsid w:val="00235B09"/>
    <w:rsid w:val="00235D18"/>
    <w:rsid w:val="00236A6C"/>
    <w:rsid w:val="00236F82"/>
    <w:rsid w:val="00237971"/>
    <w:rsid w:val="00237FFE"/>
    <w:rsid w:val="00240D1D"/>
    <w:rsid w:val="00241A25"/>
    <w:rsid w:val="002422B3"/>
    <w:rsid w:val="00242B53"/>
    <w:rsid w:val="00243334"/>
    <w:rsid w:val="00243D6C"/>
    <w:rsid w:val="00243D7C"/>
    <w:rsid w:val="00243EF0"/>
    <w:rsid w:val="00244186"/>
    <w:rsid w:val="00245402"/>
    <w:rsid w:val="002465AB"/>
    <w:rsid w:val="002509BE"/>
    <w:rsid w:val="00250FBE"/>
    <w:rsid w:val="00251447"/>
    <w:rsid w:val="00251705"/>
    <w:rsid w:val="0025176A"/>
    <w:rsid w:val="00251B3C"/>
    <w:rsid w:val="00252514"/>
    <w:rsid w:val="0025283C"/>
    <w:rsid w:val="002529B4"/>
    <w:rsid w:val="00252B26"/>
    <w:rsid w:val="00253C7F"/>
    <w:rsid w:val="002569EE"/>
    <w:rsid w:val="00257B00"/>
    <w:rsid w:val="00260A49"/>
    <w:rsid w:val="00261675"/>
    <w:rsid w:val="0026190D"/>
    <w:rsid w:val="0026252C"/>
    <w:rsid w:val="00262C6F"/>
    <w:rsid w:val="002631EC"/>
    <w:rsid w:val="00263AA8"/>
    <w:rsid w:val="00264490"/>
    <w:rsid w:val="00264511"/>
    <w:rsid w:val="00264CDF"/>
    <w:rsid w:val="00265496"/>
    <w:rsid w:val="00265BB2"/>
    <w:rsid w:val="00266EA6"/>
    <w:rsid w:val="002672EC"/>
    <w:rsid w:val="002702A6"/>
    <w:rsid w:val="00270939"/>
    <w:rsid w:val="00276544"/>
    <w:rsid w:val="00276A12"/>
    <w:rsid w:val="00277F67"/>
    <w:rsid w:val="00280715"/>
    <w:rsid w:val="0028165C"/>
    <w:rsid w:val="002816F8"/>
    <w:rsid w:val="00281804"/>
    <w:rsid w:val="00281D37"/>
    <w:rsid w:val="002828B9"/>
    <w:rsid w:val="00285878"/>
    <w:rsid w:val="0028611F"/>
    <w:rsid w:val="0028650F"/>
    <w:rsid w:val="00290BCC"/>
    <w:rsid w:val="00291774"/>
    <w:rsid w:val="00292201"/>
    <w:rsid w:val="00295979"/>
    <w:rsid w:val="00295AA8"/>
    <w:rsid w:val="00295EDB"/>
    <w:rsid w:val="00296288"/>
    <w:rsid w:val="00297E62"/>
    <w:rsid w:val="002A0740"/>
    <w:rsid w:val="002A0F02"/>
    <w:rsid w:val="002A1369"/>
    <w:rsid w:val="002A30A2"/>
    <w:rsid w:val="002A364E"/>
    <w:rsid w:val="002A3B00"/>
    <w:rsid w:val="002A4DC9"/>
    <w:rsid w:val="002A6AE5"/>
    <w:rsid w:val="002A73B6"/>
    <w:rsid w:val="002B3006"/>
    <w:rsid w:val="002B5086"/>
    <w:rsid w:val="002B6241"/>
    <w:rsid w:val="002B6718"/>
    <w:rsid w:val="002C1612"/>
    <w:rsid w:val="002C1854"/>
    <w:rsid w:val="002C207B"/>
    <w:rsid w:val="002C22BF"/>
    <w:rsid w:val="002C358D"/>
    <w:rsid w:val="002C38A8"/>
    <w:rsid w:val="002C4D91"/>
    <w:rsid w:val="002C5E78"/>
    <w:rsid w:val="002C5F61"/>
    <w:rsid w:val="002C64EE"/>
    <w:rsid w:val="002C6625"/>
    <w:rsid w:val="002C6714"/>
    <w:rsid w:val="002C71AD"/>
    <w:rsid w:val="002C74CA"/>
    <w:rsid w:val="002C7E75"/>
    <w:rsid w:val="002D0064"/>
    <w:rsid w:val="002D0B11"/>
    <w:rsid w:val="002D2132"/>
    <w:rsid w:val="002D28A4"/>
    <w:rsid w:val="002D3543"/>
    <w:rsid w:val="002D6BEE"/>
    <w:rsid w:val="002D6F28"/>
    <w:rsid w:val="002D77A5"/>
    <w:rsid w:val="002D7CE8"/>
    <w:rsid w:val="002E020F"/>
    <w:rsid w:val="002E0931"/>
    <w:rsid w:val="002E472A"/>
    <w:rsid w:val="002E4DFA"/>
    <w:rsid w:val="002E52FF"/>
    <w:rsid w:val="002E54C6"/>
    <w:rsid w:val="002E6C97"/>
    <w:rsid w:val="002E6C9A"/>
    <w:rsid w:val="002E7101"/>
    <w:rsid w:val="002E71C9"/>
    <w:rsid w:val="002F132B"/>
    <w:rsid w:val="002F1C0D"/>
    <w:rsid w:val="002F1C13"/>
    <w:rsid w:val="002F2140"/>
    <w:rsid w:val="002F2DDD"/>
    <w:rsid w:val="002F339C"/>
    <w:rsid w:val="002F3BE4"/>
    <w:rsid w:val="002F3C5E"/>
    <w:rsid w:val="002F505E"/>
    <w:rsid w:val="002F57D7"/>
    <w:rsid w:val="002F58F6"/>
    <w:rsid w:val="002F6280"/>
    <w:rsid w:val="002F6AEC"/>
    <w:rsid w:val="002F6BDF"/>
    <w:rsid w:val="002F7F8D"/>
    <w:rsid w:val="0030109E"/>
    <w:rsid w:val="00301176"/>
    <w:rsid w:val="00301EAC"/>
    <w:rsid w:val="00302089"/>
    <w:rsid w:val="003024C6"/>
    <w:rsid w:val="0030283E"/>
    <w:rsid w:val="003038E8"/>
    <w:rsid w:val="00303E47"/>
    <w:rsid w:val="0030402F"/>
    <w:rsid w:val="00305DD2"/>
    <w:rsid w:val="00307F8D"/>
    <w:rsid w:val="00310954"/>
    <w:rsid w:val="00311573"/>
    <w:rsid w:val="003117B9"/>
    <w:rsid w:val="00311EFB"/>
    <w:rsid w:val="00312D91"/>
    <w:rsid w:val="00313C8B"/>
    <w:rsid w:val="0031434F"/>
    <w:rsid w:val="0031471F"/>
    <w:rsid w:val="00315D93"/>
    <w:rsid w:val="00315EC9"/>
    <w:rsid w:val="00317F20"/>
    <w:rsid w:val="00320E41"/>
    <w:rsid w:val="0032120D"/>
    <w:rsid w:val="00321246"/>
    <w:rsid w:val="003214F0"/>
    <w:rsid w:val="003215BA"/>
    <w:rsid w:val="0032780D"/>
    <w:rsid w:val="00327BAF"/>
    <w:rsid w:val="00330889"/>
    <w:rsid w:val="00330A70"/>
    <w:rsid w:val="003319A9"/>
    <w:rsid w:val="00331DE8"/>
    <w:rsid w:val="003321C9"/>
    <w:rsid w:val="003324F6"/>
    <w:rsid w:val="00335016"/>
    <w:rsid w:val="003357D5"/>
    <w:rsid w:val="00336571"/>
    <w:rsid w:val="003417B7"/>
    <w:rsid w:val="00341881"/>
    <w:rsid w:val="00341E81"/>
    <w:rsid w:val="003422BC"/>
    <w:rsid w:val="00342FB1"/>
    <w:rsid w:val="003431AB"/>
    <w:rsid w:val="003441CD"/>
    <w:rsid w:val="00344836"/>
    <w:rsid w:val="00344F83"/>
    <w:rsid w:val="003471E3"/>
    <w:rsid w:val="003472BE"/>
    <w:rsid w:val="00347F21"/>
    <w:rsid w:val="00351198"/>
    <w:rsid w:val="00351AC2"/>
    <w:rsid w:val="00351C38"/>
    <w:rsid w:val="00352932"/>
    <w:rsid w:val="00353097"/>
    <w:rsid w:val="003535BD"/>
    <w:rsid w:val="003538DB"/>
    <w:rsid w:val="0035517E"/>
    <w:rsid w:val="00355982"/>
    <w:rsid w:val="00355CB0"/>
    <w:rsid w:val="00355DEB"/>
    <w:rsid w:val="00355E45"/>
    <w:rsid w:val="00356724"/>
    <w:rsid w:val="003567F9"/>
    <w:rsid w:val="00356AB9"/>
    <w:rsid w:val="00357AEA"/>
    <w:rsid w:val="0036162C"/>
    <w:rsid w:val="00362C89"/>
    <w:rsid w:val="00362E4D"/>
    <w:rsid w:val="003638C9"/>
    <w:rsid w:val="00363B77"/>
    <w:rsid w:val="00363EFD"/>
    <w:rsid w:val="00364C3A"/>
    <w:rsid w:val="00365B00"/>
    <w:rsid w:val="00366335"/>
    <w:rsid w:val="0036704B"/>
    <w:rsid w:val="003703C5"/>
    <w:rsid w:val="003703E9"/>
    <w:rsid w:val="003707A1"/>
    <w:rsid w:val="003715FA"/>
    <w:rsid w:val="00373609"/>
    <w:rsid w:val="00374024"/>
    <w:rsid w:val="00374167"/>
    <w:rsid w:val="003749E3"/>
    <w:rsid w:val="00375063"/>
    <w:rsid w:val="00376499"/>
    <w:rsid w:val="00376B66"/>
    <w:rsid w:val="00376E61"/>
    <w:rsid w:val="00377CE4"/>
    <w:rsid w:val="0038016A"/>
    <w:rsid w:val="00380237"/>
    <w:rsid w:val="0038152A"/>
    <w:rsid w:val="003819BF"/>
    <w:rsid w:val="00381D82"/>
    <w:rsid w:val="00383C8D"/>
    <w:rsid w:val="00383D7A"/>
    <w:rsid w:val="003854D7"/>
    <w:rsid w:val="00385B7C"/>
    <w:rsid w:val="00386490"/>
    <w:rsid w:val="003864EF"/>
    <w:rsid w:val="00390212"/>
    <w:rsid w:val="00391FD2"/>
    <w:rsid w:val="00392409"/>
    <w:rsid w:val="00392DE3"/>
    <w:rsid w:val="0039339C"/>
    <w:rsid w:val="0039497B"/>
    <w:rsid w:val="003955F2"/>
    <w:rsid w:val="003955FB"/>
    <w:rsid w:val="0039582C"/>
    <w:rsid w:val="00396092"/>
    <w:rsid w:val="00396D70"/>
    <w:rsid w:val="00397515"/>
    <w:rsid w:val="00397E97"/>
    <w:rsid w:val="003A02D8"/>
    <w:rsid w:val="003A0EE8"/>
    <w:rsid w:val="003A100B"/>
    <w:rsid w:val="003A1B61"/>
    <w:rsid w:val="003A1C58"/>
    <w:rsid w:val="003A2653"/>
    <w:rsid w:val="003A2ECE"/>
    <w:rsid w:val="003A36A5"/>
    <w:rsid w:val="003A4177"/>
    <w:rsid w:val="003A43B1"/>
    <w:rsid w:val="003A462A"/>
    <w:rsid w:val="003A4E28"/>
    <w:rsid w:val="003A5589"/>
    <w:rsid w:val="003A5AE3"/>
    <w:rsid w:val="003A74DE"/>
    <w:rsid w:val="003B0F67"/>
    <w:rsid w:val="003B1A89"/>
    <w:rsid w:val="003B2510"/>
    <w:rsid w:val="003B4EB5"/>
    <w:rsid w:val="003B6E9D"/>
    <w:rsid w:val="003B72B0"/>
    <w:rsid w:val="003B7BE9"/>
    <w:rsid w:val="003C00D8"/>
    <w:rsid w:val="003C0595"/>
    <w:rsid w:val="003C05AF"/>
    <w:rsid w:val="003C0676"/>
    <w:rsid w:val="003C0AFF"/>
    <w:rsid w:val="003C1078"/>
    <w:rsid w:val="003C10BA"/>
    <w:rsid w:val="003C1182"/>
    <w:rsid w:val="003C2C8E"/>
    <w:rsid w:val="003C3112"/>
    <w:rsid w:val="003C3931"/>
    <w:rsid w:val="003C3DAE"/>
    <w:rsid w:val="003C40F8"/>
    <w:rsid w:val="003C4DCA"/>
    <w:rsid w:val="003C4E1C"/>
    <w:rsid w:val="003C50EF"/>
    <w:rsid w:val="003C6027"/>
    <w:rsid w:val="003C658C"/>
    <w:rsid w:val="003C7559"/>
    <w:rsid w:val="003D02B9"/>
    <w:rsid w:val="003D06D9"/>
    <w:rsid w:val="003D0B71"/>
    <w:rsid w:val="003D0BCC"/>
    <w:rsid w:val="003D13CB"/>
    <w:rsid w:val="003D45E4"/>
    <w:rsid w:val="003D4A51"/>
    <w:rsid w:val="003D51F8"/>
    <w:rsid w:val="003D56AD"/>
    <w:rsid w:val="003D5710"/>
    <w:rsid w:val="003D5E4E"/>
    <w:rsid w:val="003D60D5"/>
    <w:rsid w:val="003D645C"/>
    <w:rsid w:val="003D6E6E"/>
    <w:rsid w:val="003D767B"/>
    <w:rsid w:val="003E052A"/>
    <w:rsid w:val="003E0847"/>
    <w:rsid w:val="003E0878"/>
    <w:rsid w:val="003E0A35"/>
    <w:rsid w:val="003E0BAB"/>
    <w:rsid w:val="003E1041"/>
    <w:rsid w:val="003E1A5B"/>
    <w:rsid w:val="003E1D62"/>
    <w:rsid w:val="003E2D47"/>
    <w:rsid w:val="003E4D8F"/>
    <w:rsid w:val="003E5069"/>
    <w:rsid w:val="003E554A"/>
    <w:rsid w:val="003E62E0"/>
    <w:rsid w:val="003E70D6"/>
    <w:rsid w:val="003E7B3C"/>
    <w:rsid w:val="003E7F88"/>
    <w:rsid w:val="003F00FD"/>
    <w:rsid w:val="003F0AC6"/>
    <w:rsid w:val="003F26DD"/>
    <w:rsid w:val="003F2DAD"/>
    <w:rsid w:val="003F5A10"/>
    <w:rsid w:val="003F5E90"/>
    <w:rsid w:val="003F5EC5"/>
    <w:rsid w:val="003F7115"/>
    <w:rsid w:val="003F77D3"/>
    <w:rsid w:val="003F7A79"/>
    <w:rsid w:val="00400203"/>
    <w:rsid w:val="0040024C"/>
    <w:rsid w:val="004008F4"/>
    <w:rsid w:val="00401197"/>
    <w:rsid w:val="00402080"/>
    <w:rsid w:val="00403866"/>
    <w:rsid w:val="0040548D"/>
    <w:rsid w:val="0041082D"/>
    <w:rsid w:val="00410ADE"/>
    <w:rsid w:val="00410CE5"/>
    <w:rsid w:val="00412264"/>
    <w:rsid w:val="004126E3"/>
    <w:rsid w:val="00413B7E"/>
    <w:rsid w:val="00414529"/>
    <w:rsid w:val="004146F2"/>
    <w:rsid w:val="00414E8E"/>
    <w:rsid w:val="00415B9F"/>
    <w:rsid w:val="00417B0E"/>
    <w:rsid w:val="00417FD3"/>
    <w:rsid w:val="004202B7"/>
    <w:rsid w:val="00420571"/>
    <w:rsid w:val="00420A7F"/>
    <w:rsid w:val="00421975"/>
    <w:rsid w:val="00423AF4"/>
    <w:rsid w:val="004253A3"/>
    <w:rsid w:val="00425D67"/>
    <w:rsid w:val="00426158"/>
    <w:rsid w:val="00426E08"/>
    <w:rsid w:val="00427173"/>
    <w:rsid w:val="004318A6"/>
    <w:rsid w:val="0043353D"/>
    <w:rsid w:val="004343BD"/>
    <w:rsid w:val="00434424"/>
    <w:rsid w:val="004348E4"/>
    <w:rsid w:val="00434A0F"/>
    <w:rsid w:val="00434D88"/>
    <w:rsid w:val="004352C3"/>
    <w:rsid w:val="004356EA"/>
    <w:rsid w:val="004364A5"/>
    <w:rsid w:val="00437570"/>
    <w:rsid w:val="0044011E"/>
    <w:rsid w:val="00440638"/>
    <w:rsid w:val="00441FD3"/>
    <w:rsid w:val="00443524"/>
    <w:rsid w:val="00443637"/>
    <w:rsid w:val="004467B2"/>
    <w:rsid w:val="0044773B"/>
    <w:rsid w:val="00447DF4"/>
    <w:rsid w:val="00450C38"/>
    <w:rsid w:val="00451352"/>
    <w:rsid w:val="00452180"/>
    <w:rsid w:val="00452DB7"/>
    <w:rsid w:val="00454316"/>
    <w:rsid w:val="00454B29"/>
    <w:rsid w:val="00454C99"/>
    <w:rsid w:val="004555B8"/>
    <w:rsid w:val="00455785"/>
    <w:rsid w:val="00456299"/>
    <w:rsid w:val="004564A7"/>
    <w:rsid w:val="00457785"/>
    <w:rsid w:val="0045798F"/>
    <w:rsid w:val="00460A90"/>
    <w:rsid w:val="004624E9"/>
    <w:rsid w:val="00462623"/>
    <w:rsid w:val="00463628"/>
    <w:rsid w:val="00464CF5"/>
    <w:rsid w:val="00465DB5"/>
    <w:rsid w:val="0046600F"/>
    <w:rsid w:val="004660F7"/>
    <w:rsid w:val="00467777"/>
    <w:rsid w:val="00467E85"/>
    <w:rsid w:val="00467EE8"/>
    <w:rsid w:val="00472F03"/>
    <w:rsid w:val="00473CE2"/>
    <w:rsid w:val="00473DA5"/>
    <w:rsid w:val="0047446D"/>
    <w:rsid w:val="0047571E"/>
    <w:rsid w:val="0047676F"/>
    <w:rsid w:val="00476B7B"/>
    <w:rsid w:val="004779FD"/>
    <w:rsid w:val="004807BE"/>
    <w:rsid w:val="00480BD5"/>
    <w:rsid w:val="00482606"/>
    <w:rsid w:val="004832ED"/>
    <w:rsid w:val="004839C5"/>
    <w:rsid w:val="004841BE"/>
    <w:rsid w:val="00484C83"/>
    <w:rsid w:val="00484DC6"/>
    <w:rsid w:val="0048656E"/>
    <w:rsid w:val="004871F4"/>
    <w:rsid w:val="0048754C"/>
    <w:rsid w:val="004904EB"/>
    <w:rsid w:val="00492000"/>
    <w:rsid w:val="00494865"/>
    <w:rsid w:val="00495465"/>
    <w:rsid w:val="00495873"/>
    <w:rsid w:val="00495A4A"/>
    <w:rsid w:val="00496AF8"/>
    <w:rsid w:val="00497970"/>
    <w:rsid w:val="00497B5B"/>
    <w:rsid w:val="004A033E"/>
    <w:rsid w:val="004A0464"/>
    <w:rsid w:val="004A060F"/>
    <w:rsid w:val="004A070D"/>
    <w:rsid w:val="004A141B"/>
    <w:rsid w:val="004A298C"/>
    <w:rsid w:val="004A2D62"/>
    <w:rsid w:val="004A2FBC"/>
    <w:rsid w:val="004A3DCC"/>
    <w:rsid w:val="004A3F7F"/>
    <w:rsid w:val="004A6D46"/>
    <w:rsid w:val="004A7D54"/>
    <w:rsid w:val="004B20BA"/>
    <w:rsid w:val="004B2AB8"/>
    <w:rsid w:val="004B3D78"/>
    <w:rsid w:val="004B4254"/>
    <w:rsid w:val="004B5094"/>
    <w:rsid w:val="004B6074"/>
    <w:rsid w:val="004B6534"/>
    <w:rsid w:val="004B6741"/>
    <w:rsid w:val="004C0080"/>
    <w:rsid w:val="004C0F01"/>
    <w:rsid w:val="004C13AD"/>
    <w:rsid w:val="004C1A1D"/>
    <w:rsid w:val="004C1AF9"/>
    <w:rsid w:val="004C2331"/>
    <w:rsid w:val="004C26F9"/>
    <w:rsid w:val="004C3CFD"/>
    <w:rsid w:val="004C4364"/>
    <w:rsid w:val="004C58E0"/>
    <w:rsid w:val="004C6C60"/>
    <w:rsid w:val="004C7A5A"/>
    <w:rsid w:val="004D1845"/>
    <w:rsid w:val="004D1B79"/>
    <w:rsid w:val="004D227C"/>
    <w:rsid w:val="004D28A7"/>
    <w:rsid w:val="004D2CDA"/>
    <w:rsid w:val="004D3D7C"/>
    <w:rsid w:val="004D429A"/>
    <w:rsid w:val="004D60DB"/>
    <w:rsid w:val="004D6A5F"/>
    <w:rsid w:val="004D7186"/>
    <w:rsid w:val="004D7B74"/>
    <w:rsid w:val="004D7E0E"/>
    <w:rsid w:val="004E0C25"/>
    <w:rsid w:val="004E4F16"/>
    <w:rsid w:val="004E50C0"/>
    <w:rsid w:val="004E68A6"/>
    <w:rsid w:val="004E73AB"/>
    <w:rsid w:val="004E754F"/>
    <w:rsid w:val="004E7F53"/>
    <w:rsid w:val="004F0829"/>
    <w:rsid w:val="004F14B9"/>
    <w:rsid w:val="004F1514"/>
    <w:rsid w:val="004F2C96"/>
    <w:rsid w:val="004F2D08"/>
    <w:rsid w:val="004F2FF6"/>
    <w:rsid w:val="004F48F4"/>
    <w:rsid w:val="004F5EDA"/>
    <w:rsid w:val="004F633E"/>
    <w:rsid w:val="004F63EC"/>
    <w:rsid w:val="004F71E4"/>
    <w:rsid w:val="004F747C"/>
    <w:rsid w:val="004F7D78"/>
    <w:rsid w:val="00500761"/>
    <w:rsid w:val="0050168C"/>
    <w:rsid w:val="00501E16"/>
    <w:rsid w:val="00502D73"/>
    <w:rsid w:val="00504516"/>
    <w:rsid w:val="005048A8"/>
    <w:rsid w:val="00505701"/>
    <w:rsid w:val="00505DBE"/>
    <w:rsid w:val="00507E09"/>
    <w:rsid w:val="00510209"/>
    <w:rsid w:val="00510677"/>
    <w:rsid w:val="00510C73"/>
    <w:rsid w:val="00511572"/>
    <w:rsid w:val="00511EFD"/>
    <w:rsid w:val="0051374D"/>
    <w:rsid w:val="00513B4F"/>
    <w:rsid w:val="005157A0"/>
    <w:rsid w:val="00515B68"/>
    <w:rsid w:val="00515C9D"/>
    <w:rsid w:val="005160B8"/>
    <w:rsid w:val="005166B3"/>
    <w:rsid w:val="005167BF"/>
    <w:rsid w:val="00516BA5"/>
    <w:rsid w:val="005176E7"/>
    <w:rsid w:val="00521163"/>
    <w:rsid w:val="00521A7A"/>
    <w:rsid w:val="00522526"/>
    <w:rsid w:val="00523030"/>
    <w:rsid w:val="0052363C"/>
    <w:rsid w:val="0052412A"/>
    <w:rsid w:val="00524655"/>
    <w:rsid w:val="0052477D"/>
    <w:rsid w:val="00524DEF"/>
    <w:rsid w:val="005253B2"/>
    <w:rsid w:val="00525713"/>
    <w:rsid w:val="00526A36"/>
    <w:rsid w:val="00526CB3"/>
    <w:rsid w:val="005273DF"/>
    <w:rsid w:val="005275A6"/>
    <w:rsid w:val="00527819"/>
    <w:rsid w:val="005302A6"/>
    <w:rsid w:val="005327F2"/>
    <w:rsid w:val="00532D96"/>
    <w:rsid w:val="0053432C"/>
    <w:rsid w:val="0053462B"/>
    <w:rsid w:val="00535861"/>
    <w:rsid w:val="005368DD"/>
    <w:rsid w:val="00536B4E"/>
    <w:rsid w:val="00540C4B"/>
    <w:rsid w:val="00541A8E"/>
    <w:rsid w:val="00542B77"/>
    <w:rsid w:val="00542F5F"/>
    <w:rsid w:val="00543209"/>
    <w:rsid w:val="00543CFA"/>
    <w:rsid w:val="005462C2"/>
    <w:rsid w:val="005468B0"/>
    <w:rsid w:val="00546ADB"/>
    <w:rsid w:val="00550380"/>
    <w:rsid w:val="00550A95"/>
    <w:rsid w:val="00551719"/>
    <w:rsid w:val="00552859"/>
    <w:rsid w:val="0055321B"/>
    <w:rsid w:val="005534D1"/>
    <w:rsid w:val="00554A43"/>
    <w:rsid w:val="00554AF3"/>
    <w:rsid w:val="00555A0B"/>
    <w:rsid w:val="00555A3A"/>
    <w:rsid w:val="0055602E"/>
    <w:rsid w:val="005603BC"/>
    <w:rsid w:val="005628CE"/>
    <w:rsid w:val="0056587C"/>
    <w:rsid w:val="00567E57"/>
    <w:rsid w:val="00567F27"/>
    <w:rsid w:val="00570489"/>
    <w:rsid w:val="00570F9F"/>
    <w:rsid w:val="005710BD"/>
    <w:rsid w:val="005710EF"/>
    <w:rsid w:val="00575AD2"/>
    <w:rsid w:val="005760EE"/>
    <w:rsid w:val="005771C1"/>
    <w:rsid w:val="00580911"/>
    <w:rsid w:val="00580FD3"/>
    <w:rsid w:val="00581AC5"/>
    <w:rsid w:val="00581D9D"/>
    <w:rsid w:val="00581E11"/>
    <w:rsid w:val="00582255"/>
    <w:rsid w:val="0058230B"/>
    <w:rsid w:val="00582B35"/>
    <w:rsid w:val="00583275"/>
    <w:rsid w:val="00583618"/>
    <w:rsid w:val="0058367F"/>
    <w:rsid w:val="00583B59"/>
    <w:rsid w:val="005843FC"/>
    <w:rsid w:val="00585069"/>
    <w:rsid w:val="00585F0E"/>
    <w:rsid w:val="005874CF"/>
    <w:rsid w:val="00590BC3"/>
    <w:rsid w:val="005936FB"/>
    <w:rsid w:val="00594809"/>
    <w:rsid w:val="00594863"/>
    <w:rsid w:val="00595851"/>
    <w:rsid w:val="00596BED"/>
    <w:rsid w:val="005A0B64"/>
    <w:rsid w:val="005A0C2F"/>
    <w:rsid w:val="005A1AE0"/>
    <w:rsid w:val="005A35D7"/>
    <w:rsid w:val="005A4A4C"/>
    <w:rsid w:val="005A54FE"/>
    <w:rsid w:val="005A57FB"/>
    <w:rsid w:val="005A611A"/>
    <w:rsid w:val="005A6A7C"/>
    <w:rsid w:val="005A7581"/>
    <w:rsid w:val="005B0619"/>
    <w:rsid w:val="005B08B6"/>
    <w:rsid w:val="005B25DF"/>
    <w:rsid w:val="005B3EBD"/>
    <w:rsid w:val="005B4547"/>
    <w:rsid w:val="005B550B"/>
    <w:rsid w:val="005B56DE"/>
    <w:rsid w:val="005B5C71"/>
    <w:rsid w:val="005B6D7E"/>
    <w:rsid w:val="005B7B0D"/>
    <w:rsid w:val="005B7BC6"/>
    <w:rsid w:val="005B7C4F"/>
    <w:rsid w:val="005C1691"/>
    <w:rsid w:val="005C1C82"/>
    <w:rsid w:val="005C1D06"/>
    <w:rsid w:val="005C203C"/>
    <w:rsid w:val="005C2978"/>
    <w:rsid w:val="005C2998"/>
    <w:rsid w:val="005C2B77"/>
    <w:rsid w:val="005C32DF"/>
    <w:rsid w:val="005C4361"/>
    <w:rsid w:val="005C5F3B"/>
    <w:rsid w:val="005C7F8A"/>
    <w:rsid w:val="005D074C"/>
    <w:rsid w:val="005D07B5"/>
    <w:rsid w:val="005D0AF4"/>
    <w:rsid w:val="005D1044"/>
    <w:rsid w:val="005D1181"/>
    <w:rsid w:val="005D1819"/>
    <w:rsid w:val="005D1D28"/>
    <w:rsid w:val="005D20CF"/>
    <w:rsid w:val="005D25A1"/>
    <w:rsid w:val="005D2A96"/>
    <w:rsid w:val="005D37F8"/>
    <w:rsid w:val="005D4045"/>
    <w:rsid w:val="005D41CE"/>
    <w:rsid w:val="005D49B1"/>
    <w:rsid w:val="005D5EAB"/>
    <w:rsid w:val="005D7D95"/>
    <w:rsid w:val="005E0043"/>
    <w:rsid w:val="005E0356"/>
    <w:rsid w:val="005E0AB4"/>
    <w:rsid w:val="005E17AB"/>
    <w:rsid w:val="005E1D07"/>
    <w:rsid w:val="005E1FCD"/>
    <w:rsid w:val="005E2074"/>
    <w:rsid w:val="005E33D6"/>
    <w:rsid w:val="005E3634"/>
    <w:rsid w:val="005E4168"/>
    <w:rsid w:val="005E451F"/>
    <w:rsid w:val="005E5045"/>
    <w:rsid w:val="005E558C"/>
    <w:rsid w:val="005E5E96"/>
    <w:rsid w:val="005E66B3"/>
    <w:rsid w:val="005E6DDF"/>
    <w:rsid w:val="005E6E4A"/>
    <w:rsid w:val="005E70AD"/>
    <w:rsid w:val="005F062A"/>
    <w:rsid w:val="005F0C2E"/>
    <w:rsid w:val="005F1F87"/>
    <w:rsid w:val="005F417B"/>
    <w:rsid w:val="005F4C12"/>
    <w:rsid w:val="005F54C6"/>
    <w:rsid w:val="005F5733"/>
    <w:rsid w:val="005F62BC"/>
    <w:rsid w:val="005F6386"/>
    <w:rsid w:val="0060013B"/>
    <w:rsid w:val="00600271"/>
    <w:rsid w:val="006003F4"/>
    <w:rsid w:val="00600560"/>
    <w:rsid w:val="0060098B"/>
    <w:rsid w:val="006009D1"/>
    <w:rsid w:val="006024EF"/>
    <w:rsid w:val="00602F0F"/>
    <w:rsid w:val="00602FCC"/>
    <w:rsid w:val="0060467A"/>
    <w:rsid w:val="0060612B"/>
    <w:rsid w:val="006067B6"/>
    <w:rsid w:val="006075F4"/>
    <w:rsid w:val="00610E15"/>
    <w:rsid w:val="0061456D"/>
    <w:rsid w:val="00614ABA"/>
    <w:rsid w:val="00615C51"/>
    <w:rsid w:val="006164BE"/>
    <w:rsid w:val="00617BA8"/>
    <w:rsid w:val="00620072"/>
    <w:rsid w:val="006200AA"/>
    <w:rsid w:val="00620DA4"/>
    <w:rsid w:val="00621044"/>
    <w:rsid w:val="00622FCA"/>
    <w:rsid w:val="006234BA"/>
    <w:rsid w:val="006246D0"/>
    <w:rsid w:val="00624CEA"/>
    <w:rsid w:val="00624F3C"/>
    <w:rsid w:val="00627863"/>
    <w:rsid w:val="00627BA2"/>
    <w:rsid w:val="00630AA0"/>
    <w:rsid w:val="00630AC7"/>
    <w:rsid w:val="00630F4C"/>
    <w:rsid w:val="00631B4E"/>
    <w:rsid w:val="00633B77"/>
    <w:rsid w:val="00633C48"/>
    <w:rsid w:val="0063486F"/>
    <w:rsid w:val="00635688"/>
    <w:rsid w:val="00636FEF"/>
    <w:rsid w:val="00640889"/>
    <w:rsid w:val="00640A5B"/>
    <w:rsid w:val="00642188"/>
    <w:rsid w:val="00642AD1"/>
    <w:rsid w:val="0064373C"/>
    <w:rsid w:val="00643A3A"/>
    <w:rsid w:val="0064645A"/>
    <w:rsid w:val="00647016"/>
    <w:rsid w:val="00647597"/>
    <w:rsid w:val="006510C9"/>
    <w:rsid w:val="00652E7A"/>
    <w:rsid w:val="00653881"/>
    <w:rsid w:val="00653888"/>
    <w:rsid w:val="00654406"/>
    <w:rsid w:val="006550AB"/>
    <w:rsid w:val="00655A8E"/>
    <w:rsid w:val="006560D4"/>
    <w:rsid w:val="00656313"/>
    <w:rsid w:val="00657162"/>
    <w:rsid w:val="00657D08"/>
    <w:rsid w:val="006623C7"/>
    <w:rsid w:val="00664AFC"/>
    <w:rsid w:val="00666342"/>
    <w:rsid w:val="00670AF3"/>
    <w:rsid w:val="00670D0F"/>
    <w:rsid w:val="00670E92"/>
    <w:rsid w:val="00671D46"/>
    <w:rsid w:val="00672627"/>
    <w:rsid w:val="00672BCE"/>
    <w:rsid w:val="00673029"/>
    <w:rsid w:val="0067363F"/>
    <w:rsid w:val="00673693"/>
    <w:rsid w:val="00673D42"/>
    <w:rsid w:val="00673E6F"/>
    <w:rsid w:val="006749D4"/>
    <w:rsid w:val="00674C1C"/>
    <w:rsid w:val="006751B7"/>
    <w:rsid w:val="00675860"/>
    <w:rsid w:val="00675D90"/>
    <w:rsid w:val="0067608A"/>
    <w:rsid w:val="00676F74"/>
    <w:rsid w:val="006777C1"/>
    <w:rsid w:val="00680B2B"/>
    <w:rsid w:val="00682FBB"/>
    <w:rsid w:val="00683CE2"/>
    <w:rsid w:val="00684934"/>
    <w:rsid w:val="00684EBA"/>
    <w:rsid w:val="00684F69"/>
    <w:rsid w:val="0068524A"/>
    <w:rsid w:val="00685D10"/>
    <w:rsid w:val="00685F76"/>
    <w:rsid w:val="006861F7"/>
    <w:rsid w:val="00690536"/>
    <w:rsid w:val="00691B15"/>
    <w:rsid w:val="00691E02"/>
    <w:rsid w:val="006920B4"/>
    <w:rsid w:val="006934F1"/>
    <w:rsid w:val="0069358F"/>
    <w:rsid w:val="00694273"/>
    <w:rsid w:val="00695C22"/>
    <w:rsid w:val="0069654E"/>
    <w:rsid w:val="00696B6F"/>
    <w:rsid w:val="006A17BA"/>
    <w:rsid w:val="006A1C36"/>
    <w:rsid w:val="006A1F4A"/>
    <w:rsid w:val="006A1F76"/>
    <w:rsid w:val="006A3123"/>
    <w:rsid w:val="006A3717"/>
    <w:rsid w:val="006A3748"/>
    <w:rsid w:val="006A3D92"/>
    <w:rsid w:val="006A4A6F"/>
    <w:rsid w:val="006A5403"/>
    <w:rsid w:val="006A54D1"/>
    <w:rsid w:val="006A59B0"/>
    <w:rsid w:val="006B116B"/>
    <w:rsid w:val="006B136B"/>
    <w:rsid w:val="006B147D"/>
    <w:rsid w:val="006B174C"/>
    <w:rsid w:val="006B2A71"/>
    <w:rsid w:val="006B3073"/>
    <w:rsid w:val="006B4576"/>
    <w:rsid w:val="006B4813"/>
    <w:rsid w:val="006B6299"/>
    <w:rsid w:val="006B62C0"/>
    <w:rsid w:val="006B62C6"/>
    <w:rsid w:val="006B65BE"/>
    <w:rsid w:val="006B6A1F"/>
    <w:rsid w:val="006B6B0D"/>
    <w:rsid w:val="006B6C6D"/>
    <w:rsid w:val="006B7358"/>
    <w:rsid w:val="006C0300"/>
    <w:rsid w:val="006C3DE8"/>
    <w:rsid w:val="006C549E"/>
    <w:rsid w:val="006C55EE"/>
    <w:rsid w:val="006C5C86"/>
    <w:rsid w:val="006C77D3"/>
    <w:rsid w:val="006D089F"/>
    <w:rsid w:val="006D0E97"/>
    <w:rsid w:val="006D1858"/>
    <w:rsid w:val="006D1B4D"/>
    <w:rsid w:val="006D1EA1"/>
    <w:rsid w:val="006D4AF5"/>
    <w:rsid w:val="006D4DF1"/>
    <w:rsid w:val="006D7F38"/>
    <w:rsid w:val="006E01D3"/>
    <w:rsid w:val="006E1114"/>
    <w:rsid w:val="006E125B"/>
    <w:rsid w:val="006E12E9"/>
    <w:rsid w:val="006E1CF4"/>
    <w:rsid w:val="006E3817"/>
    <w:rsid w:val="006E39FC"/>
    <w:rsid w:val="006E404F"/>
    <w:rsid w:val="006E4502"/>
    <w:rsid w:val="006E5CF2"/>
    <w:rsid w:val="006E7062"/>
    <w:rsid w:val="006F0466"/>
    <w:rsid w:val="006F0A73"/>
    <w:rsid w:val="006F1373"/>
    <w:rsid w:val="006F2BD5"/>
    <w:rsid w:val="006F48E7"/>
    <w:rsid w:val="006F4A81"/>
    <w:rsid w:val="006F4ACC"/>
    <w:rsid w:val="006F5828"/>
    <w:rsid w:val="007024D9"/>
    <w:rsid w:val="00702911"/>
    <w:rsid w:val="0070382C"/>
    <w:rsid w:val="00703D40"/>
    <w:rsid w:val="0070460A"/>
    <w:rsid w:val="00704EB5"/>
    <w:rsid w:val="00705292"/>
    <w:rsid w:val="00706650"/>
    <w:rsid w:val="007073F8"/>
    <w:rsid w:val="007110E5"/>
    <w:rsid w:val="00713366"/>
    <w:rsid w:val="00713528"/>
    <w:rsid w:val="00713F67"/>
    <w:rsid w:val="00714648"/>
    <w:rsid w:val="007147D0"/>
    <w:rsid w:val="0071515D"/>
    <w:rsid w:val="007157C5"/>
    <w:rsid w:val="00716E69"/>
    <w:rsid w:val="00717C7E"/>
    <w:rsid w:val="00717D62"/>
    <w:rsid w:val="007205DC"/>
    <w:rsid w:val="00720B57"/>
    <w:rsid w:val="00722E46"/>
    <w:rsid w:val="00724117"/>
    <w:rsid w:val="007254B6"/>
    <w:rsid w:val="007255CD"/>
    <w:rsid w:val="007256C1"/>
    <w:rsid w:val="007268D9"/>
    <w:rsid w:val="00727319"/>
    <w:rsid w:val="00727328"/>
    <w:rsid w:val="00730FE3"/>
    <w:rsid w:val="00731322"/>
    <w:rsid w:val="00731703"/>
    <w:rsid w:val="0073197F"/>
    <w:rsid w:val="00732093"/>
    <w:rsid w:val="00733761"/>
    <w:rsid w:val="00735941"/>
    <w:rsid w:val="00735A17"/>
    <w:rsid w:val="007400CC"/>
    <w:rsid w:val="00740855"/>
    <w:rsid w:val="00741512"/>
    <w:rsid w:val="00742D3F"/>
    <w:rsid w:val="00743A83"/>
    <w:rsid w:val="00743F30"/>
    <w:rsid w:val="0074409F"/>
    <w:rsid w:val="0074454E"/>
    <w:rsid w:val="0074478D"/>
    <w:rsid w:val="00745EC6"/>
    <w:rsid w:val="00745EDF"/>
    <w:rsid w:val="0074672D"/>
    <w:rsid w:val="00746788"/>
    <w:rsid w:val="00746A19"/>
    <w:rsid w:val="00746AB4"/>
    <w:rsid w:val="00747763"/>
    <w:rsid w:val="007478E4"/>
    <w:rsid w:val="0075088E"/>
    <w:rsid w:val="007509C2"/>
    <w:rsid w:val="00750B8B"/>
    <w:rsid w:val="007511DD"/>
    <w:rsid w:val="00752BCA"/>
    <w:rsid w:val="007535F4"/>
    <w:rsid w:val="00754B69"/>
    <w:rsid w:val="00754DEA"/>
    <w:rsid w:val="00755992"/>
    <w:rsid w:val="007564D3"/>
    <w:rsid w:val="00757B14"/>
    <w:rsid w:val="00760EF9"/>
    <w:rsid w:val="007618FB"/>
    <w:rsid w:val="00762420"/>
    <w:rsid w:val="00762D45"/>
    <w:rsid w:val="00762F8B"/>
    <w:rsid w:val="00762FFE"/>
    <w:rsid w:val="00763179"/>
    <w:rsid w:val="007635E7"/>
    <w:rsid w:val="00763C2E"/>
    <w:rsid w:val="007645F5"/>
    <w:rsid w:val="00764940"/>
    <w:rsid w:val="007654C2"/>
    <w:rsid w:val="00765FDD"/>
    <w:rsid w:val="00770911"/>
    <w:rsid w:val="00770938"/>
    <w:rsid w:val="007720C1"/>
    <w:rsid w:val="00772913"/>
    <w:rsid w:val="00773700"/>
    <w:rsid w:val="00773B02"/>
    <w:rsid w:val="00774DEC"/>
    <w:rsid w:val="00775496"/>
    <w:rsid w:val="00775CB2"/>
    <w:rsid w:val="00776253"/>
    <w:rsid w:val="00781AC4"/>
    <w:rsid w:val="00782E27"/>
    <w:rsid w:val="0078337D"/>
    <w:rsid w:val="0078337E"/>
    <w:rsid w:val="0078409A"/>
    <w:rsid w:val="0078438B"/>
    <w:rsid w:val="00784767"/>
    <w:rsid w:val="007852C0"/>
    <w:rsid w:val="007866F9"/>
    <w:rsid w:val="007869A0"/>
    <w:rsid w:val="00786BA4"/>
    <w:rsid w:val="00790F26"/>
    <w:rsid w:val="00790FD2"/>
    <w:rsid w:val="00791E37"/>
    <w:rsid w:val="007922C6"/>
    <w:rsid w:val="00792A41"/>
    <w:rsid w:val="00792FE9"/>
    <w:rsid w:val="0079442E"/>
    <w:rsid w:val="0079643B"/>
    <w:rsid w:val="00797607"/>
    <w:rsid w:val="007A0304"/>
    <w:rsid w:val="007A0B5E"/>
    <w:rsid w:val="007A10A7"/>
    <w:rsid w:val="007A16E3"/>
    <w:rsid w:val="007A18CC"/>
    <w:rsid w:val="007A1C70"/>
    <w:rsid w:val="007A1E51"/>
    <w:rsid w:val="007A2380"/>
    <w:rsid w:val="007A37F2"/>
    <w:rsid w:val="007A3F3D"/>
    <w:rsid w:val="007A40E7"/>
    <w:rsid w:val="007A42E4"/>
    <w:rsid w:val="007A499F"/>
    <w:rsid w:val="007A4E88"/>
    <w:rsid w:val="007A4FF7"/>
    <w:rsid w:val="007A6760"/>
    <w:rsid w:val="007A788D"/>
    <w:rsid w:val="007B04AA"/>
    <w:rsid w:val="007B1A94"/>
    <w:rsid w:val="007B23FA"/>
    <w:rsid w:val="007B27B2"/>
    <w:rsid w:val="007B367B"/>
    <w:rsid w:val="007B406E"/>
    <w:rsid w:val="007B4D06"/>
    <w:rsid w:val="007B5667"/>
    <w:rsid w:val="007B5D7D"/>
    <w:rsid w:val="007B6BDE"/>
    <w:rsid w:val="007B7929"/>
    <w:rsid w:val="007C0771"/>
    <w:rsid w:val="007C12B4"/>
    <w:rsid w:val="007C15B1"/>
    <w:rsid w:val="007C2087"/>
    <w:rsid w:val="007C22E9"/>
    <w:rsid w:val="007C36DB"/>
    <w:rsid w:val="007C4096"/>
    <w:rsid w:val="007C4C57"/>
    <w:rsid w:val="007C4FE9"/>
    <w:rsid w:val="007C558D"/>
    <w:rsid w:val="007C57DA"/>
    <w:rsid w:val="007C5F7C"/>
    <w:rsid w:val="007C6447"/>
    <w:rsid w:val="007C6F11"/>
    <w:rsid w:val="007C78F0"/>
    <w:rsid w:val="007D1AAD"/>
    <w:rsid w:val="007D1B33"/>
    <w:rsid w:val="007D35E8"/>
    <w:rsid w:val="007D4430"/>
    <w:rsid w:val="007D4645"/>
    <w:rsid w:val="007D5C36"/>
    <w:rsid w:val="007D65AE"/>
    <w:rsid w:val="007D6E34"/>
    <w:rsid w:val="007D7102"/>
    <w:rsid w:val="007D739F"/>
    <w:rsid w:val="007D74C7"/>
    <w:rsid w:val="007E0185"/>
    <w:rsid w:val="007E0465"/>
    <w:rsid w:val="007E064D"/>
    <w:rsid w:val="007E119D"/>
    <w:rsid w:val="007E2051"/>
    <w:rsid w:val="007E2384"/>
    <w:rsid w:val="007E3464"/>
    <w:rsid w:val="007E3A81"/>
    <w:rsid w:val="007E3D26"/>
    <w:rsid w:val="007E4754"/>
    <w:rsid w:val="007E50F8"/>
    <w:rsid w:val="007E5549"/>
    <w:rsid w:val="007E6202"/>
    <w:rsid w:val="007E6671"/>
    <w:rsid w:val="007E7829"/>
    <w:rsid w:val="007E7B6E"/>
    <w:rsid w:val="007F15AD"/>
    <w:rsid w:val="007F1F44"/>
    <w:rsid w:val="007F2581"/>
    <w:rsid w:val="007F2884"/>
    <w:rsid w:val="007F2957"/>
    <w:rsid w:val="007F2F28"/>
    <w:rsid w:val="007F53F4"/>
    <w:rsid w:val="007F5DB5"/>
    <w:rsid w:val="007F6582"/>
    <w:rsid w:val="007F65CB"/>
    <w:rsid w:val="007F707D"/>
    <w:rsid w:val="007F7256"/>
    <w:rsid w:val="007F783A"/>
    <w:rsid w:val="00802A56"/>
    <w:rsid w:val="00802D8D"/>
    <w:rsid w:val="00804B27"/>
    <w:rsid w:val="008052A7"/>
    <w:rsid w:val="00806C7C"/>
    <w:rsid w:val="00807C30"/>
    <w:rsid w:val="00807DEC"/>
    <w:rsid w:val="00812834"/>
    <w:rsid w:val="00812B39"/>
    <w:rsid w:val="00812CD2"/>
    <w:rsid w:val="00812F7B"/>
    <w:rsid w:val="00813361"/>
    <w:rsid w:val="008147A9"/>
    <w:rsid w:val="00815651"/>
    <w:rsid w:val="0081591E"/>
    <w:rsid w:val="00816375"/>
    <w:rsid w:val="008172F5"/>
    <w:rsid w:val="00820364"/>
    <w:rsid w:val="00821018"/>
    <w:rsid w:val="00821318"/>
    <w:rsid w:val="00821370"/>
    <w:rsid w:val="0082154D"/>
    <w:rsid w:val="00821A69"/>
    <w:rsid w:val="008222CA"/>
    <w:rsid w:val="0082261C"/>
    <w:rsid w:val="008228D0"/>
    <w:rsid w:val="00823A6D"/>
    <w:rsid w:val="0082458E"/>
    <w:rsid w:val="008250D6"/>
    <w:rsid w:val="008254DB"/>
    <w:rsid w:val="00825D15"/>
    <w:rsid w:val="0082615B"/>
    <w:rsid w:val="00826E69"/>
    <w:rsid w:val="00827DA9"/>
    <w:rsid w:val="0083012C"/>
    <w:rsid w:val="00831606"/>
    <w:rsid w:val="00832004"/>
    <w:rsid w:val="008339B6"/>
    <w:rsid w:val="00836280"/>
    <w:rsid w:val="00836D7A"/>
    <w:rsid w:val="008372B9"/>
    <w:rsid w:val="0083765A"/>
    <w:rsid w:val="00837ED5"/>
    <w:rsid w:val="00837FB1"/>
    <w:rsid w:val="00840154"/>
    <w:rsid w:val="00840180"/>
    <w:rsid w:val="00840208"/>
    <w:rsid w:val="00840460"/>
    <w:rsid w:val="00840F8C"/>
    <w:rsid w:val="0084166C"/>
    <w:rsid w:val="0084192F"/>
    <w:rsid w:val="00841AF2"/>
    <w:rsid w:val="00842FE8"/>
    <w:rsid w:val="00843122"/>
    <w:rsid w:val="00843D54"/>
    <w:rsid w:val="00846A41"/>
    <w:rsid w:val="00847070"/>
    <w:rsid w:val="0084740B"/>
    <w:rsid w:val="00850B71"/>
    <w:rsid w:val="0085133D"/>
    <w:rsid w:val="008516BF"/>
    <w:rsid w:val="00852236"/>
    <w:rsid w:val="008522A3"/>
    <w:rsid w:val="008532D0"/>
    <w:rsid w:val="0085380E"/>
    <w:rsid w:val="008544B7"/>
    <w:rsid w:val="00854FD4"/>
    <w:rsid w:val="00855DC5"/>
    <w:rsid w:val="00855E91"/>
    <w:rsid w:val="00856693"/>
    <w:rsid w:val="008607AC"/>
    <w:rsid w:val="00860DB6"/>
    <w:rsid w:val="008615CE"/>
    <w:rsid w:val="00861EFD"/>
    <w:rsid w:val="00862986"/>
    <w:rsid w:val="0086498A"/>
    <w:rsid w:val="008661E5"/>
    <w:rsid w:val="00866D14"/>
    <w:rsid w:val="00866F94"/>
    <w:rsid w:val="008670A5"/>
    <w:rsid w:val="00867237"/>
    <w:rsid w:val="008673F8"/>
    <w:rsid w:val="00870F4D"/>
    <w:rsid w:val="00871C5D"/>
    <w:rsid w:val="00871FED"/>
    <w:rsid w:val="00872CFA"/>
    <w:rsid w:val="00874853"/>
    <w:rsid w:val="0087575A"/>
    <w:rsid w:val="0087733B"/>
    <w:rsid w:val="00880030"/>
    <w:rsid w:val="008810F5"/>
    <w:rsid w:val="00881D99"/>
    <w:rsid w:val="008833B8"/>
    <w:rsid w:val="008836C5"/>
    <w:rsid w:val="00884426"/>
    <w:rsid w:val="00884736"/>
    <w:rsid w:val="0088557F"/>
    <w:rsid w:val="00885923"/>
    <w:rsid w:val="00885CE6"/>
    <w:rsid w:val="00885E30"/>
    <w:rsid w:val="00886E39"/>
    <w:rsid w:val="0088714D"/>
    <w:rsid w:val="008873F9"/>
    <w:rsid w:val="0088747C"/>
    <w:rsid w:val="00887CCC"/>
    <w:rsid w:val="00891100"/>
    <w:rsid w:val="00893DC8"/>
    <w:rsid w:val="0089439C"/>
    <w:rsid w:val="00895012"/>
    <w:rsid w:val="0089673A"/>
    <w:rsid w:val="008976F3"/>
    <w:rsid w:val="008A0028"/>
    <w:rsid w:val="008A0473"/>
    <w:rsid w:val="008A0F06"/>
    <w:rsid w:val="008A170C"/>
    <w:rsid w:val="008A36C9"/>
    <w:rsid w:val="008A3B3F"/>
    <w:rsid w:val="008A6C32"/>
    <w:rsid w:val="008A7160"/>
    <w:rsid w:val="008A7D90"/>
    <w:rsid w:val="008B076E"/>
    <w:rsid w:val="008B0F6C"/>
    <w:rsid w:val="008B230F"/>
    <w:rsid w:val="008B2352"/>
    <w:rsid w:val="008B28AE"/>
    <w:rsid w:val="008B2E52"/>
    <w:rsid w:val="008B4210"/>
    <w:rsid w:val="008B4894"/>
    <w:rsid w:val="008B4E48"/>
    <w:rsid w:val="008B53AC"/>
    <w:rsid w:val="008B5514"/>
    <w:rsid w:val="008C02CA"/>
    <w:rsid w:val="008C0672"/>
    <w:rsid w:val="008C1B52"/>
    <w:rsid w:val="008C31AC"/>
    <w:rsid w:val="008C365C"/>
    <w:rsid w:val="008C4B36"/>
    <w:rsid w:val="008C5410"/>
    <w:rsid w:val="008C5FD7"/>
    <w:rsid w:val="008C7C54"/>
    <w:rsid w:val="008D0862"/>
    <w:rsid w:val="008D16F5"/>
    <w:rsid w:val="008D1864"/>
    <w:rsid w:val="008D20DB"/>
    <w:rsid w:val="008D3CC8"/>
    <w:rsid w:val="008D4D7E"/>
    <w:rsid w:val="008D63DE"/>
    <w:rsid w:val="008D6A0D"/>
    <w:rsid w:val="008D7C82"/>
    <w:rsid w:val="008E1158"/>
    <w:rsid w:val="008E1988"/>
    <w:rsid w:val="008E2685"/>
    <w:rsid w:val="008E3596"/>
    <w:rsid w:val="008E3E28"/>
    <w:rsid w:val="008E3EE5"/>
    <w:rsid w:val="008E55F2"/>
    <w:rsid w:val="008E5A2B"/>
    <w:rsid w:val="008E5A93"/>
    <w:rsid w:val="008E7EB3"/>
    <w:rsid w:val="008F1985"/>
    <w:rsid w:val="008F2D31"/>
    <w:rsid w:val="008F3311"/>
    <w:rsid w:val="008F55F0"/>
    <w:rsid w:val="008F60CB"/>
    <w:rsid w:val="008F627F"/>
    <w:rsid w:val="00900DC5"/>
    <w:rsid w:val="009012AC"/>
    <w:rsid w:val="00901496"/>
    <w:rsid w:val="00901A3B"/>
    <w:rsid w:val="00901B13"/>
    <w:rsid w:val="0090268A"/>
    <w:rsid w:val="009027D4"/>
    <w:rsid w:val="00903075"/>
    <w:rsid w:val="00903FC1"/>
    <w:rsid w:val="009040C2"/>
    <w:rsid w:val="009049F5"/>
    <w:rsid w:val="00905846"/>
    <w:rsid w:val="00905CD8"/>
    <w:rsid w:val="00906FD8"/>
    <w:rsid w:val="00907D2A"/>
    <w:rsid w:val="00907F41"/>
    <w:rsid w:val="0091006B"/>
    <w:rsid w:val="00910799"/>
    <w:rsid w:val="00910887"/>
    <w:rsid w:val="00910E40"/>
    <w:rsid w:val="00912D64"/>
    <w:rsid w:val="00913ED7"/>
    <w:rsid w:val="00913FD7"/>
    <w:rsid w:val="00914222"/>
    <w:rsid w:val="00914A29"/>
    <w:rsid w:val="009151F8"/>
    <w:rsid w:val="00915C1D"/>
    <w:rsid w:val="00916283"/>
    <w:rsid w:val="00916E83"/>
    <w:rsid w:val="00917B37"/>
    <w:rsid w:val="00917C16"/>
    <w:rsid w:val="00917D92"/>
    <w:rsid w:val="009202C7"/>
    <w:rsid w:val="0092102C"/>
    <w:rsid w:val="00921449"/>
    <w:rsid w:val="00921B02"/>
    <w:rsid w:val="00921B9C"/>
    <w:rsid w:val="00921E48"/>
    <w:rsid w:val="009224CA"/>
    <w:rsid w:val="00922CDC"/>
    <w:rsid w:val="0092368A"/>
    <w:rsid w:val="00923869"/>
    <w:rsid w:val="00923941"/>
    <w:rsid w:val="00923A7C"/>
    <w:rsid w:val="00923DEA"/>
    <w:rsid w:val="009245D7"/>
    <w:rsid w:val="00924BBA"/>
    <w:rsid w:val="009251E9"/>
    <w:rsid w:val="0092539A"/>
    <w:rsid w:val="00925D4C"/>
    <w:rsid w:val="009275BF"/>
    <w:rsid w:val="00927D57"/>
    <w:rsid w:val="00930F31"/>
    <w:rsid w:val="00931B0F"/>
    <w:rsid w:val="009321FC"/>
    <w:rsid w:val="00932799"/>
    <w:rsid w:val="00932D6D"/>
    <w:rsid w:val="00932DD6"/>
    <w:rsid w:val="009337F7"/>
    <w:rsid w:val="0093392A"/>
    <w:rsid w:val="0093439D"/>
    <w:rsid w:val="009353B8"/>
    <w:rsid w:val="00935576"/>
    <w:rsid w:val="00936A70"/>
    <w:rsid w:val="00940646"/>
    <w:rsid w:val="009415B1"/>
    <w:rsid w:val="00941B50"/>
    <w:rsid w:val="00942189"/>
    <w:rsid w:val="0094255A"/>
    <w:rsid w:val="009430A6"/>
    <w:rsid w:val="0094331F"/>
    <w:rsid w:val="00943396"/>
    <w:rsid w:val="00943F08"/>
    <w:rsid w:val="00944C10"/>
    <w:rsid w:val="00945AA5"/>
    <w:rsid w:val="009474F8"/>
    <w:rsid w:val="00950635"/>
    <w:rsid w:val="0095074B"/>
    <w:rsid w:val="00950F19"/>
    <w:rsid w:val="009515DF"/>
    <w:rsid w:val="00951CC6"/>
    <w:rsid w:val="00951ED8"/>
    <w:rsid w:val="009541FB"/>
    <w:rsid w:val="0095441F"/>
    <w:rsid w:val="00954D57"/>
    <w:rsid w:val="009552DE"/>
    <w:rsid w:val="0095744C"/>
    <w:rsid w:val="009574DC"/>
    <w:rsid w:val="00960191"/>
    <w:rsid w:val="00960AF4"/>
    <w:rsid w:val="00960F7B"/>
    <w:rsid w:val="009619DA"/>
    <w:rsid w:val="009628BD"/>
    <w:rsid w:val="00962944"/>
    <w:rsid w:val="009633C3"/>
    <w:rsid w:val="0096485F"/>
    <w:rsid w:val="0096613C"/>
    <w:rsid w:val="00967982"/>
    <w:rsid w:val="00967DB0"/>
    <w:rsid w:val="0097135E"/>
    <w:rsid w:val="009718B0"/>
    <w:rsid w:val="009727AF"/>
    <w:rsid w:val="009731A6"/>
    <w:rsid w:val="00973C44"/>
    <w:rsid w:val="00974BD5"/>
    <w:rsid w:val="0097514A"/>
    <w:rsid w:val="00977DC2"/>
    <w:rsid w:val="0098342E"/>
    <w:rsid w:val="00983543"/>
    <w:rsid w:val="00984CCB"/>
    <w:rsid w:val="0098597D"/>
    <w:rsid w:val="00985EBE"/>
    <w:rsid w:val="00985FA9"/>
    <w:rsid w:val="0099080F"/>
    <w:rsid w:val="00990931"/>
    <w:rsid w:val="00990A24"/>
    <w:rsid w:val="009912FE"/>
    <w:rsid w:val="009917E4"/>
    <w:rsid w:val="00991809"/>
    <w:rsid w:val="00992138"/>
    <w:rsid w:val="009927FA"/>
    <w:rsid w:val="0099416C"/>
    <w:rsid w:val="00994819"/>
    <w:rsid w:val="009958CE"/>
    <w:rsid w:val="00995930"/>
    <w:rsid w:val="0099607F"/>
    <w:rsid w:val="00996878"/>
    <w:rsid w:val="009975CD"/>
    <w:rsid w:val="009A07A3"/>
    <w:rsid w:val="009A09C5"/>
    <w:rsid w:val="009A0B7B"/>
    <w:rsid w:val="009A17D7"/>
    <w:rsid w:val="009A1A11"/>
    <w:rsid w:val="009A1B06"/>
    <w:rsid w:val="009A1FD2"/>
    <w:rsid w:val="009A1FD9"/>
    <w:rsid w:val="009A291B"/>
    <w:rsid w:val="009A2DBF"/>
    <w:rsid w:val="009A474E"/>
    <w:rsid w:val="009A5093"/>
    <w:rsid w:val="009A59AE"/>
    <w:rsid w:val="009A6E6B"/>
    <w:rsid w:val="009A7A93"/>
    <w:rsid w:val="009B20B1"/>
    <w:rsid w:val="009B245C"/>
    <w:rsid w:val="009B2709"/>
    <w:rsid w:val="009B2E98"/>
    <w:rsid w:val="009B4A43"/>
    <w:rsid w:val="009B4ECA"/>
    <w:rsid w:val="009B52D4"/>
    <w:rsid w:val="009B7E5E"/>
    <w:rsid w:val="009C053D"/>
    <w:rsid w:val="009C065C"/>
    <w:rsid w:val="009C50A2"/>
    <w:rsid w:val="009C5C83"/>
    <w:rsid w:val="009C5E23"/>
    <w:rsid w:val="009C65A2"/>
    <w:rsid w:val="009C671E"/>
    <w:rsid w:val="009C6E91"/>
    <w:rsid w:val="009D0170"/>
    <w:rsid w:val="009D0950"/>
    <w:rsid w:val="009D0973"/>
    <w:rsid w:val="009D1746"/>
    <w:rsid w:val="009D2CBE"/>
    <w:rsid w:val="009D3552"/>
    <w:rsid w:val="009D3EE5"/>
    <w:rsid w:val="009D5BBB"/>
    <w:rsid w:val="009D68C4"/>
    <w:rsid w:val="009D7B4D"/>
    <w:rsid w:val="009E1B6C"/>
    <w:rsid w:val="009E2BB0"/>
    <w:rsid w:val="009E2FD0"/>
    <w:rsid w:val="009E3541"/>
    <w:rsid w:val="009E563B"/>
    <w:rsid w:val="009F0FCD"/>
    <w:rsid w:val="009F1BEB"/>
    <w:rsid w:val="009F570D"/>
    <w:rsid w:val="009F63D9"/>
    <w:rsid w:val="00A007FA"/>
    <w:rsid w:val="00A01026"/>
    <w:rsid w:val="00A0181D"/>
    <w:rsid w:val="00A01A55"/>
    <w:rsid w:val="00A01F64"/>
    <w:rsid w:val="00A02147"/>
    <w:rsid w:val="00A03760"/>
    <w:rsid w:val="00A03985"/>
    <w:rsid w:val="00A048D5"/>
    <w:rsid w:val="00A0540F"/>
    <w:rsid w:val="00A0663D"/>
    <w:rsid w:val="00A06BB0"/>
    <w:rsid w:val="00A06D07"/>
    <w:rsid w:val="00A071D2"/>
    <w:rsid w:val="00A072CC"/>
    <w:rsid w:val="00A1045E"/>
    <w:rsid w:val="00A10A83"/>
    <w:rsid w:val="00A10F01"/>
    <w:rsid w:val="00A115F7"/>
    <w:rsid w:val="00A11664"/>
    <w:rsid w:val="00A11B40"/>
    <w:rsid w:val="00A11B54"/>
    <w:rsid w:val="00A132D6"/>
    <w:rsid w:val="00A13467"/>
    <w:rsid w:val="00A14486"/>
    <w:rsid w:val="00A14610"/>
    <w:rsid w:val="00A14756"/>
    <w:rsid w:val="00A14B7C"/>
    <w:rsid w:val="00A14D35"/>
    <w:rsid w:val="00A14F03"/>
    <w:rsid w:val="00A16D29"/>
    <w:rsid w:val="00A176F3"/>
    <w:rsid w:val="00A17839"/>
    <w:rsid w:val="00A17C29"/>
    <w:rsid w:val="00A20EF4"/>
    <w:rsid w:val="00A217CE"/>
    <w:rsid w:val="00A21C94"/>
    <w:rsid w:val="00A222C0"/>
    <w:rsid w:val="00A22CA3"/>
    <w:rsid w:val="00A258C0"/>
    <w:rsid w:val="00A259A1"/>
    <w:rsid w:val="00A260A7"/>
    <w:rsid w:val="00A2675B"/>
    <w:rsid w:val="00A27D3A"/>
    <w:rsid w:val="00A310A1"/>
    <w:rsid w:val="00A312EB"/>
    <w:rsid w:val="00A31324"/>
    <w:rsid w:val="00A32270"/>
    <w:rsid w:val="00A32B4D"/>
    <w:rsid w:val="00A33663"/>
    <w:rsid w:val="00A34024"/>
    <w:rsid w:val="00A3419A"/>
    <w:rsid w:val="00A349D5"/>
    <w:rsid w:val="00A35EC6"/>
    <w:rsid w:val="00A36A6C"/>
    <w:rsid w:val="00A4047A"/>
    <w:rsid w:val="00A40FF2"/>
    <w:rsid w:val="00A41852"/>
    <w:rsid w:val="00A41FA5"/>
    <w:rsid w:val="00A42252"/>
    <w:rsid w:val="00A424FA"/>
    <w:rsid w:val="00A426E3"/>
    <w:rsid w:val="00A43950"/>
    <w:rsid w:val="00A44545"/>
    <w:rsid w:val="00A45F70"/>
    <w:rsid w:val="00A46177"/>
    <w:rsid w:val="00A46705"/>
    <w:rsid w:val="00A46B00"/>
    <w:rsid w:val="00A47323"/>
    <w:rsid w:val="00A501A2"/>
    <w:rsid w:val="00A5117A"/>
    <w:rsid w:val="00A51B0C"/>
    <w:rsid w:val="00A52BD0"/>
    <w:rsid w:val="00A5445B"/>
    <w:rsid w:val="00A544CF"/>
    <w:rsid w:val="00A54C81"/>
    <w:rsid w:val="00A55478"/>
    <w:rsid w:val="00A55AB7"/>
    <w:rsid w:val="00A55AD2"/>
    <w:rsid w:val="00A56A85"/>
    <w:rsid w:val="00A56BE5"/>
    <w:rsid w:val="00A56EB3"/>
    <w:rsid w:val="00A5731C"/>
    <w:rsid w:val="00A607E7"/>
    <w:rsid w:val="00A612A6"/>
    <w:rsid w:val="00A616C1"/>
    <w:rsid w:val="00A61732"/>
    <w:rsid w:val="00A63570"/>
    <w:rsid w:val="00A63E28"/>
    <w:rsid w:val="00A644D7"/>
    <w:rsid w:val="00A651F3"/>
    <w:rsid w:val="00A6754C"/>
    <w:rsid w:val="00A67EBD"/>
    <w:rsid w:val="00A70B09"/>
    <w:rsid w:val="00A72BC9"/>
    <w:rsid w:val="00A74436"/>
    <w:rsid w:val="00A74EC2"/>
    <w:rsid w:val="00A750AD"/>
    <w:rsid w:val="00A75751"/>
    <w:rsid w:val="00A75A46"/>
    <w:rsid w:val="00A76214"/>
    <w:rsid w:val="00A76714"/>
    <w:rsid w:val="00A77370"/>
    <w:rsid w:val="00A801D5"/>
    <w:rsid w:val="00A80439"/>
    <w:rsid w:val="00A80671"/>
    <w:rsid w:val="00A81417"/>
    <w:rsid w:val="00A82E34"/>
    <w:rsid w:val="00A83EC2"/>
    <w:rsid w:val="00A8520E"/>
    <w:rsid w:val="00A8615B"/>
    <w:rsid w:val="00A86C99"/>
    <w:rsid w:val="00A86F34"/>
    <w:rsid w:val="00A90376"/>
    <w:rsid w:val="00A94330"/>
    <w:rsid w:val="00A9481D"/>
    <w:rsid w:val="00A94B00"/>
    <w:rsid w:val="00A94DFC"/>
    <w:rsid w:val="00A95057"/>
    <w:rsid w:val="00A96608"/>
    <w:rsid w:val="00A96684"/>
    <w:rsid w:val="00A96F00"/>
    <w:rsid w:val="00A97772"/>
    <w:rsid w:val="00AA1993"/>
    <w:rsid w:val="00AA1B6F"/>
    <w:rsid w:val="00AA1D5F"/>
    <w:rsid w:val="00AA2A62"/>
    <w:rsid w:val="00AA46B9"/>
    <w:rsid w:val="00AA4DDF"/>
    <w:rsid w:val="00AA4FBB"/>
    <w:rsid w:val="00AA5901"/>
    <w:rsid w:val="00AA7523"/>
    <w:rsid w:val="00AA7BDA"/>
    <w:rsid w:val="00AB04D9"/>
    <w:rsid w:val="00AB18E5"/>
    <w:rsid w:val="00AB2569"/>
    <w:rsid w:val="00AB2712"/>
    <w:rsid w:val="00AB2B71"/>
    <w:rsid w:val="00AB2FD4"/>
    <w:rsid w:val="00AB3701"/>
    <w:rsid w:val="00AB440E"/>
    <w:rsid w:val="00AB76B3"/>
    <w:rsid w:val="00AC098A"/>
    <w:rsid w:val="00AC253B"/>
    <w:rsid w:val="00AC3435"/>
    <w:rsid w:val="00AC6C44"/>
    <w:rsid w:val="00AC7211"/>
    <w:rsid w:val="00AC7B26"/>
    <w:rsid w:val="00AC7DAF"/>
    <w:rsid w:val="00AD03D3"/>
    <w:rsid w:val="00AD057A"/>
    <w:rsid w:val="00AD140E"/>
    <w:rsid w:val="00AD18C2"/>
    <w:rsid w:val="00AD1F67"/>
    <w:rsid w:val="00AD3D70"/>
    <w:rsid w:val="00AD3FDE"/>
    <w:rsid w:val="00AD7359"/>
    <w:rsid w:val="00AD7391"/>
    <w:rsid w:val="00AD79B9"/>
    <w:rsid w:val="00AD7D70"/>
    <w:rsid w:val="00AE0F89"/>
    <w:rsid w:val="00AE4A11"/>
    <w:rsid w:val="00AE4FA7"/>
    <w:rsid w:val="00AE72E0"/>
    <w:rsid w:val="00AF0224"/>
    <w:rsid w:val="00AF075D"/>
    <w:rsid w:val="00AF4AF7"/>
    <w:rsid w:val="00AF51F5"/>
    <w:rsid w:val="00AF5837"/>
    <w:rsid w:val="00AF601B"/>
    <w:rsid w:val="00AF69BB"/>
    <w:rsid w:val="00AF6A07"/>
    <w:rsid w:val="00AF6E91"/>
    <w:rsid w:val="00AF7593"/>
    <w:rsid w:val="00AF782E"/>
    <w:rsid w:val="00AF7868"/>
    <w:rsid w:val="00B00261"/>
    <w:rsid w:val="00B00520"/>
    <w:rsid w:val="00B00D78"/>
    <w:rsid w:val="00B014B6"/>
    <w:rsid w:val="00B0291B"/>
    <w:rsid w:val="00B029F2"/>
    <w:rsid w:val="00B03515"/>
    <w:rsid w:val="00B03F93"/>
    <w:rsid w:val="00B05734"/>
    <w:rsid w:val="00B05FEA"/>
    <w:rsid w:val="00B060CB"/>
    <w:rsid w:val="00B06316"/>
    <w:rsid w:val="00B10418"/>
    <w:rsid w:val="00B10419"/>
    <w:rsid w:val="00B106BA"/>
    <w:rsid w:val="00B12A76"/>
    <w:rsid w:val="00B1301C"/>
    <w:rsid w:val="00B14011"/>
    <w:rsid w:val="00B152A0"/>
    <w:rsid w:val="00B15A7D"/>
    <w:rsid w:val="00B16B06"/>
    <w:rsid w:val="00B17517"/>
    <w:rsid w:val="00B2123C"/>
    <w:rsid w:val="00B21588"/>
    <w:rsid w:val="00B2169C"/>
    <w:rsid w:val="00B219CA"/>
    <w:rsid w:val="00B21CC0"/>
    <w:rsid w:val="00B22C9E"/>
    <w:rsid w:val="00B23420"/>
    <w:rsid w:val="00B24998"/>
    <w:rsid w:val="00B24CDC"/>
    <w:rsid w:val="00B25212"/>
    <w:rsid w:val="00B264C7"/>
    <w:rsid w:val="00B26632"/>
    <w:rsid w:val="00B26B09"/>
    <w:rsid w:val="00B3050D"/>
    <w:rsid w:val="00B30C58"/>
    <w:rsid w:val="00B3131C"/>
    <w:rsid w:val="00B3174B"/>
    <w:rsid w:val="00B31BCA"/>
    <w:rsid w:val="00B31C46"/>
    <w:rsid w:val="00B35090"/>
    <w:rsid w:val="00B358F5"/>
    <w:rsid w:val="00B35A0F"/>
    <w:rsid w:val="00B3649F"/>
    <w:rsid w:val="00B37C8C"/>
    <w:rsid w:val="00B40528"/>
    <w:rsid w:val="00B40D7B"/>
    <w:rsid w:val="00B41952"/>
    <w:rsid w:val="00B41B2A"/>
    <w:rsid w:val="00B41BE6"/>
    <w:rsid w:val="00B4289D"/>
    <w:rsid w:val="00B43E6F"/>
    <w:rsid w:val="00B4417D"/>
    <w:rsid w:val="00B443E7"/>
    <w:rsid w:val="00B44765"/>
    <w:rsid w:val="00B44F65"/>
    <w:rsid w:val="00B454A8"/>
    <w:rsid w:val="00B45B54"/>
    <w:rsid w:val="00B46D41"/>
    <w:rsid w:val="00B472E3"/>
    <w:rsid w:val="00B476BD"/>
    <w:rsid w:val="00B50275"/>
    <w:rsid w:val="00B5206F"/>
    <w:rsid w:val="00B520F1"/>
    <w:rsid w:val="00B52129"/>
    <w:rsid w:val="00B5359C"/>
    <w:rsid w:val="00B53BB5"/>
    <w:rsid w:val="00B53E4B"/>
    <w:rsid w:val="00B53E7E"/>
    <w:rsid w:val="00B5443C"/>
    <w:rsid w:val="00B55763"/>
    <w:rsid w:val="00B577DC"/>
    <w:rsid w:val="00B57F94"/>
    <w:rsid w:val="00B61DE6"/>
    <w:rsid w:val="00B62E89"/>
    <w:rsid w:val="00B668EB"/>
    <w:rsid w:val="00B66E7B"/>
    <w:rsid w:val="00B673F1"/>
    <w:rsid w:val="00B6765D"/>
    <w:rsid w:val="00B67C55"/>
    <w:rsid w:val="00B67D89"/>
    <w:rsid w:val="00B707C5"/>
    <w:rsid w:val="00B70CD9"/>
    <w:rsid w:val="00B71008"/>
    <w:rsid w:val="00B71106"/>
    <w:rsid w:val="00B715F9"/>
    <w:rsid w:val="00B71C6B"/>
    <w:rsid w:val="00B720B9"/>
    <w:rsid w:val="00B7232F"/>
    <w:rsid w:val="00B7387D"/>
    <w:rsid w:val="00B7620B"/>
    <w:rsid w:val="00B76FDC"/>
    <w:rsid w:val="00B77284"/>
    <w:rsid w:val="00B77A9D"/>
    <w:rsid w:val="00B80C49"/>
    <w:rsid w:val="00B81119"/>
    <w:rsid w:val="00B81593"/>
    <w:rsid w:val="00B81E39"/>
    <w:rsid w:val="00B83D2B"/>
    <w:rsid w:val="00B83E9F"/>
    <w:rsid w:val="00B8401F"/>
    <w:rsid w:val="00B861E9"/>
    <w:rsid w:val="00B86473"/>
    <w:rsid w:val="00B86D54"/>
    <w:rsid w:val="00B87475"/>
    <w:rsid w:val="00B877A6"/>
    <w:rsid w:val="00B87883"/>
    <w:rsid w:val="00B87A58"/>
    <w:rsid w:val="00B90389"/>
    <w:rsid w:val="00B90E2D"/>
    <w:rsid w:val="00B91BDE"/>
    <w:rsid w:val="00B9250F"/>
    <w:rsid w:val="00B93560"/>
    <w:rsid w:val="00B936BC"/>
    <w:rsid w:val="00B9677E"/>
    <w:rsid w:val="00B96DA4"/>
    <w:rsid w:val="00BA032A"/>
    <w:rsid w:val="00BA0BD0"/>
    <w:rsid w:val="00BA1C2D"/>
    <w:rsid w:val="00BA2608"/>
    <w:rsid w:val="00BA4134"/>
    <w:rsid w:val="00BA5015"/>
    <w:rsid w:val="00BA6506"/>
    <w:rsid w:val="00BA6F2E"/>
    <w:rsid w:val="00BA7509"/>
    <w:rsid w:val="00BA7979"/>
    <w:rsid w:val="00BB003F"/>
    <w:rsid w:val="00BB00CF"/>
    <w:rsid w:val="00BB02DF"/>
    <w:rsid w:val="00BB09B8"/>
    <w:rsid w:val="00BB0ED3"/>
    <w:rsid w:val="00BB11BB"/>
    <w:rsid w:val="00BB11CB"/>
    <w:rsid w:val="00BB1650"/>
    <w:rsid w:val="00BB17FB"/>
    <w:rsid w:val="00BB1E62"/>
    <w:rsid w:val="00BB1EB4"/>
    <w:rsid w:val="00BB24E3"/>
    <w:rsid w:val="00BB2B2D"/>
    <w:rsid w:val="00BB38CA"/>
    <w:rsid w:val="00BB4107"/>
    <w:rsid w:val="00BB443C"/>
    <w:rsid w:val="00BB5689"/>
    <w:rsid w:val="00BB7A34"/>
    <w:rsid w:val="00BC0181"/>
    <w:rsid w:val="00BC0DA8"/>
    <w:rsid w:val="00BC184F"/>
    <w:rsid w:val="00BC1C20"/>
    <w:rsid w:val="00BC4225"/>
    <w:rsid w:val="00BC4302"/>
    <w:rsid w:val="00BC4DA6"/>
    <w:rsid w:val="00BC51F7"/>
    <w:rsid w:val="00BC5AA0"/>
    <w:rsid w:val="00BC60B6"/>
    <w:rsid w:val="00BC6EF3"/>
    <w:rsid w:val="00BC72C4"/>
    <w:rsid w:val="00BC7B9B"/>
    <w:rsid w:val="00BD0E42"/>
    <w:rsid w:val="00BD1EF0"/>
    <w:rsid w:val="00BD250A"/>
    <w:rsid w:val="00BD2758"/>
    <w:rsid w:val="00BD385A"/>
    <w:rsid w:val="00BD533A"/>
    <w:rsid w:val="00BD5DEE"/>
    <w:rsid w:val="00BE1015"/>
    <w:rsid w:val="00BE17C4"/>
    <w:rsid w:val="00BE1C3C"/>
    <w:rsid w:val="00BE2565"/>
    <w:rsid w:val="00BE28CA"/>
    <w:rsid w:val="00BE37C8"/>
    <w:rsid w:val="00BE5F6F"/>
    <w:rsid w:val="00BE64D3"/>
    <w:rsid w:val="00BF2403"/>
    <w:rsid w:val="00BF2CA2"/>
    <w:rsid w:val="00BF3F7F"/>
    <w:rsid w:val="00BF6564"/>
    <w:rsid w:val="00BF6B16"/>
    <w:rsid w:val="00BF7BE5"/>
    <w:rsid w:val="00C008A1"/>
    <w:rsid w:val="00C017BB"/>
    <w:rsid w:val="00C01E9A"/>
    <w:rsid w:val="00C0211E"/>
    <w:rsid w:val="00C03509"/>
    <w:rsid w:val="00C03726"/>
    <w:rsid w:val="00C03E02"/>
    <w:rsid w:val="00C04F1F"/>
    <w:rsid w:val="00C05224"/>
    <w:rsid w:val="00C056DF"/>
    <w:rsid w:val="00C05A66"/>
    <w:rsid w:val="00C05DEE"/>
    <w:rsid w:val="00C07BAD"/>
    <w:rsid w:val="00C10C2F"/>
    <w:rsid w:val="00C10D8F"/>
    <w:rsid w:val="00C10F28"/>
    <w:rsid w:val="00C10F8B"/>
    <w:rsid w:val="00C1247E"/>
    <w:rsid w:val="00C124D0"/>
    <w:rsid w:val="00C134E5"/>
    <w:rsid w:val="00C15660"/>
    <w:rsid w:val="00C15777"/>
    <w:rsid w:val="00C15DCC"/>
    <w:rsid w:val="00C17295"/>
    <w:rsid w:val="00C1733A"/>
    <w:rsid w:val="00C204FB"/>
    <w:rsid w:val="00C23533"/>
    <w:rsid w:val="00C2437A"/>
    <w:rsid w:val="00C24A62"/>
    <w:rsid w:val="00C2660E"/>
    <w:rsid w:val="00C2701E"/>
    <w:rsid w:val="00C27314"/>
    <w:rsid w:val="00C27552"/>
    <w:rsid w:val="00C3005F"/>
    <w:rsid w:val="00C30302"/>
    <w:rsid w:val="00C304B8"/>
    <w:rsid w:val="00C30B97"/>
    <w:rsid w:val="00C30C56"/>
    <w:rsid w:val="00C312E8"/>
    <w:rsid w:val="00C316FB"/>
    <w:rsid w:val="00C330A4"/>
    <w:rsid w:val="00C342BE"/>
    <w:rsid w:val="00C3599D"/>
    <w:rsid w:val="00C36518"/>
    <w:rsid w:val="00C367E7"/>
    <w:rsid w:val="00C403AE"/>
    <w:rsid w:val="00C40A12"/>
    <w:rsid w:val="00C40C68"/>
    <w:rsid w:val="00C40FDC"/>
    <w:rsid w:val="00C41DE4"/>
    <w:rsid w:val="00C43C81"/>
    <w:rsid w:val="00C44660"/>
    <w:rsid w:val="00C474AE"/>
    <w:rsid w:val="00C47D28"/>
    <w:rsid w:val="00C47D2D"/>
    <w:rsid w:val="00C508DA"/>
    <w:rsid w:val="00C50EBA"/>
    <w:rsid w:val="00C5244D"/>
    <w:rsid w:val="00C52B18"/>
    <w:rsid w:val="00C54CA9"/>
    <w:rsid w:val="00C54F2F"/>
    <w:rsid w:val="00C5581A"/>
    <w:rsid w:val="00C55FD5"/>
    <w:rsid w:val="00C578F3"/>
    <w:rsid w:val="00C600E5"/>
    <w:rsid w:val="00C6078B"/>
    <w:rsid w:val="00C607FB"/>
    <w:rsid w:val="00C60A93"/>
    <w:rsid w:val="00C60B29"/>
    <w:rsid w:val="00C60D08"/>
    <w:rsid w:val="00C61765"/>
    <w:rsid w:val="00C62F5B"/>
    <w:rsid w:val="00C64B51"/>
    <w:rsid w:val="00C65780"/>
    <w:rsid w:val="00C65EC2"/>
    <w:rsid w:val="00C66A96"/>
    <w:rsid w:val="00C6731A"/>
    <w:rsid w:val="00C704CE"/>
    <w:rsid w:val="00C70BFA"/>
    <w:rsid w:val="00C71220"/>
    <w:rsid w:val="00C72B94"/>
    <w:rsid w:val="00C731DD"/>
    <w:rsid w:val="00C73829"/>
    <w:rsid w:val="00C73B34"/>
    <w:rsid w:val="00C73C88"/>
    <w:rsid w:val="00C74919"/>
    <w:rsid w:val="00C76063"/>
    <w:rsid w:val="00C763A7"/>
    <w:rsid w:val="00C76569"/>
    <w:rsid w:val="00C77B9D"/>
    <w:rsid w:val="00C77F13"/>
    <w:rsid w:val="00C818B8"/>
    <w:rsid w:val="00C81AD7"/>
    <w:rsid w:val="00C81C26"/>
    <w:rsid w:val="00C82909"/>
    <w:rsid w:val="00C831A9"/>
    <w:rsid w:val="00C83892"/>
    <w:rsid w:val="00C84774"/>
    <w:rsid w:val="00C85274"/>
    <w:rsid w:val="00C85337"/>
    <w:rsid w:val="00C85DA7"/>
    <w:rsid w:val="00C861FD"/>
    <w:rsid w:val="00C86E4D"/>
    <w:rsid w:val="00C86F4A"/>
    <w:rsid w:val="00C8741C"/>
    <w:rsid w:val="00C875CC"/>
    <w:rsid w:val="00C9018F"/>
    <w:rsid w:val="00C90288"/>
    <w:rsid w:val="00C912B8"/>
    <w:rsid w:val="00C914E8"/>
    <w:rsid w:val="00C9344F"/>
    <w:rsid w:val="00C9523A"/>
    <w:rsid w:val="00C96CF6"/>
    <w:rsid w:val="00C9741D"/>
    <w:rsid w:val="00C979CC"/>
    <w:rsid w:val="00C97AA3"/>
    <w:rsid w:val="00C97E69"/>
    <w:rsid w:val="00CA09E0"/>
    <w:rsid w:val="00CA2823"/>
    <w:rsid w:val="00CA30C7"/>
    <w:rsid w:val="00CA6971"/>
    <w:rsid w:val="00CA6F17"/>
    <w:rsid w:val="00CA7345"/>
    <w:rsid w:val="00CA76AB"/>
    <w:rsid w:val="00CB1124"/>
    <w:rsid w:val="00CB16AA"/>
    <w:rsid w:val="00CB1B10"/>
    <w:rsid w:val="00CB1FB9"/>
    <w:rsid w:val="00CB3202"/>
    <w:rsid w:val="00CB3F13"/>
    <w:rsid w:val="00CB555F"/>
    <w:rsid w:val="00CB6389"/>
    <w:rsid w:val="00CB68CF"/>
    <w:rsid w:val="00CB746E"/>
    <w:rsid w:val="00CC0716"/>
    <w:rsid w:val="00CC1E29"/>
    <w:rsid w:val="00CC2BB6"/>
    <w:rsid w:val="00CC4207"/>
    <w:rsid w:val="00CC48A3"/>
    <w:rsid w:val="00CC4A29"/>
    <w:rsid w:val="00CC4F3C"/>
    <w:rsid w:val="00CC55A2"/>
    <w:rsid w:val="00CC5F7D"/>
    <w:rsid w:val="00CC5FEC"/>
    <w:rsid w:val="00CC6226"/>
    <w:rsid w:val="00CC65B0"/>
    <w:rsid w:val="00CC6B8B"/>
    <w:rsid w:val="00CC7359"/>
    <w:rsid w:val="00CC7F6C"/>
    <w:rsid w:val="00CD042A"/>
    <w:rsid w:val="00CD10D6"/>
    <w:rsid w:val="00CD38AF"/>
    <w:rsid w:val="00CD4843"/>
    <w:rsid w:val="00CD5535"/>
    <w:rsid w:val="00CD56F1"/>
    <w:rsid w:val="00CD5B84"/>
    <w:rsid w:val="00CD64FF"/>
    <w:rsid w:val="00CD7163"/>
    <w:rsid w:val="00CE0118"/>
    <w:rsid w:val="00CE011C"/>
    <w:rsid w:val="00CE15CB"/>
    <w:rsid w:val="00CE2607"/>
    <w:rsid w:val="00CE2FCB"/>
    <w:rsid w:val="00CE3878"/>
    <w:rsid w:val="00CE4FB3"/>
    <w:rsid w:val="00CE5025"/>
    <w:rsid w:val="00CE5783"/>
    <w:rsid w:val="00CE5D0E"/>
    <w:rsid w:val="00CE734E"/>
    <w:rsid w:val="00CE750A"/>
    <w:rsid w:val="00CF1107"/>
    <w:rsid w:val="00CF2914"/>
    <w:rsid w:val="00CF29CC"/>
    <w:rsid w:val="00CF37B6"/>
    <w:rsid w:val="00CF3AB8"/>
    <w:rsid w:val="00CF3CB8"/>
    <w:rsid w:val="00CF4980"/>
    <w:rsid w:val="00CF51B9"/>
    <w:rsid w:val="00CF5549"/>
    <w:rsid w:val="00CF567D"/>
    <w:rsid w:val="00CF585B"/>
    <w:rsid w:val="00CF7A84"/>
    <w:rsid w:val="00CF7C69"/>
    <w:rsid w:val="00D00582"/>
    <w:rsid w:val="00D00B60"/>
    <w:rsid w:val="00D00D0B"/>
    <w:rsid w:val="00D00E1C"/>
    <w:rsid w:val="00D0146E"/>
    <w:rsid w:val="00D017AB"/>
    <w:rsid w:val="00D01B79"/>
    <w:rsid w:val="00D023D4"/>
    <w:rsid w:val="00D02A2D"/>
    <w:rsid w:val="00D03E09"/>
    <w:rsid w:val="00D05A8B"/>
    <w:rsid w:val="00D075F4"/>
    <w:rsid w:val="00D10E8E"/>
    <w:rsid w:val="00D10F17"/>
    <w:rsid w:val="00D111F0"/>
    <w:rsid w:val="00D13541"/>
    <w:rsid w:val="00D144C5"/>
    <w:rsid w:val="00D16E82"/>
    <w:rsid w:val="00D20E2B"/>
    <w:rsid w:val="00D213BE"/>
    <w:rsid w:val="00D21622"/>
    <w:rsid w:val="00D21B42"/>
    <w:rsid w:val="00D21C45"/>
    <w:rsid w:val="00D239B8"/>
    <w:rsid w:val="00D2468D"/>
    <w:rsid w:val="00D2492D"/>
    <w:rsid w:val="00D26A47"/>
    <w:rsid w:val="00D270CD"/>
    <w:rsid w:val="00D27250"/>
    <w:rsid w:val="00D278D5"/>
    <w:rsid w:val="00D3014B"/>
    <w:rsid w:val="00D30415"/>
    <w:rsid w:val="00D30705"/>
    <w:rsid w:val="00D30BB2"/>
    <w:rsid w:val="00D3252A"/>
    <w:rsid w:val="00D32536"/>
    <w:rsid w:val="00D32DAC"/>
    <w:rsid w:val="00D33089"/>
    <w:rsid w:val="00D33E42"/>
    <w:rsid w:val="00D3472B"/>
    <w:rsid w:val="00D34C3C"/>
    <w:rsid w:val="00D35FC9"/>
    <w:rsid w:val="00D37193"/>
    <w:rsid w:val="00D372C4"/>
    <w:rsid w:val="00D3746A"/>
    <w:rsid w:val="00D379F0"/>
    <w:rsid w:val="00D37ADF"/>
    <w:rsid w:val="00D40E39"/>
    <w:rsid w:val="00D4121C"/>
    <w:rsid w:val="00D41356"/>
    <w:rsid w:val="00D425CC"/>
    <w:rsid w:val="00D42ED6"/>
    <w:rsid w:val="00D43101"/>
    <w:rsid w:val="00D43156"/>
    <w:rsid w:val="00D432AE"/>
    <w:rsid w:val="00D43E80"/>
    <w:rsid w:val="00D44225"/>
    <w:rsid w:val="00D44FE7"/>
    <w:rsid w:val="00D4560F"/>
    <w:rsid w:val="00D4613B"/>
    <w:rsid w:val="00D471B3"/>
    <w:rsid w:val="00D47B60"/>
    <w:rsid w:val="00D508CE"/>
    <w:rsid w:val="00D5188B"/>
    <w:rsid w:val="00D51EB6"/>
    <w:rsid w:val="00D521B9"/>
    <w:rsid w:val="00D52F6F"/>
    <w:rsid w:val="00D541B2"/>
    <w:rsid w:val="00D548B2"/>
    <w:rsid w:val="00D55CD7"/>
    <w:rsid w:val="00D55F68"/>
    <w:rsid w:val="00D5637D"/>
    <w:rsid w:val="00D5676B"/>
    <w:rsid w:val="00D57733"/>
    <w:rsid w:val="00D6067E"/>
    <w:rsid w:val="00D608EB"/>
    <w:rsid w:val="00D61407"/>
    <w:rsid w:val="00D62FDD"/>
    <w:rsid w:val="00D64066"/>
    <w:rsid w:val="00D64091"/>
    <w:rsid w:val="00D64095"/>
    <w:rsid w:val="00D64997"/>
    <w:rsid w:val="00D64AA5"/>
    <w:rsid w:val="00D66963"/>
    <w:rsid w:val="00D676F9"/>
    <w:rsid w:val="00D701EB"/>
    <w:rsid w:val="00D709A5"/>
    <w:rsid w:val="00D70F7A"/>
    <w:rsid w:val="00D71194"/>
    <w:rsid w:val="00D71631"/>
    <w:rsid w:val="00D7235A"/>
    <w:rsid w:val="00D72379"/>
    <w:rsid w:val="00D742FF"/>
    <w:rsid w:val="00D749C9"/>
    <w:rsid w:val="00D7524B"/>
    <w:rsid w:val="00D75DF6"/>
    <w:rsid w:val="00D76610"/>
    <w:rsid w:val="00D7672A"/>
    <w:rsid w:val="00D77735"/>
    <w:rsid w:val="00D778C9"/>
    <w:rsid w:val="00D77B09"/>
    <w:rsid w:val="00D808DC"/>
    <w:rsid w:val="00D80C74"/>
    <w:rsid w:val="00D81829"/>
    <w:rsid w:val="00D82DA4"/>
    <w:rsid w:val="00D83B87"/>
    <w:rsid w:val="00D83E8C"/>
    <w:rsid w:val="00D83FF3"/>
    <w:rsid w:val="00D8533D"/>
    <w:rsid w:val="00D87CAD"/>
    <w:rsid w:val="00D87F70"/>
    <w:rsid w:val="00D904EB"/>
    <w:rsid w:val="00D91CA4"/>
    <w:rsid w:val="00D92179"/>
    <w:rsid w:val="00D921C9"/>
    <w:rsid w:val="00D92584"/>
    <w:rsid w:val="00D9333D"/>
    <w:rsid w:val="00D93584"/>
    <w:rsid w:val="00D93DC4"/>
    <w:rsid w:val="00D9583C"/>
    <w:rsid w:val="00D95FB3"/>
    <w:rsid w:val="00D96AF2"/>
    <w:rsid w:val="00D96EFF"/>
    <w:rsid w:val="00DA014C"/>
    <w:rsid w:val="00DA04DD"/>
    <w:rsid w:val="00DA272A"/>
    <w:rsid w:val="00DA2850"/>
    <w:rsid w:val="00DA2BDD"/>
    <w:rsid w:val="00DA359A"/>
    <w:rsid w:val="00DA3D12"/>
    <w:rsid w:val="00DA43A1"/>
    <w:rsid w:val="00DA53E0"/>
    <w:rsid w:val="00DA5834"/>
    <w:rsid w:val="00DA5CCD"/>
    <w:rsid w:val="00DA6019"/>
    <w:rsid w:val="00DA690F"/>
    <w:rsid w:val="00DA6F55"/>
    <w:rsid w:val="00DA7EC5"/>
    <w:rsid w:val="00DB0F6B"/>
    <w:rsid w:val="00DB351A"/>
    <w:rsid w:val="00DB5F2A"/>
    <w:rsid w:val="00DB6D22"/>
    <w:rsid w:val="00DB7569"/>
    <w:rsid w:val="00DC1BF6"/>
    <w:rsid w:val="00DC2168"/>
    <w:rsid w:val="00DC2348"/>
    <w:rsid w:val="00DC2CFE"/>
    <w:rsid w:val="00DC3059"/>
    <w:rsid w:val="00DC31EF"/>
    <w:rsid w:val="00DC34F1"/>
    <w:rsid w:val="00DC3E8D"/>
    <w:rsid w:val="00DC3F10"/>
    <w:rsid w:val="00DC3FD4"/>
    <w:rsid w:val="00DC4840"/>
    <w:rsid w:val="00DC4D0A"/>
    <w:rsid w:val="00DC57AE"/>
    <w:rsid w:val="00DC5BBF"/>
    <w:rsid w:val="00DC5D1A"/>
    <w:rsid w:val="00DC67B8"/>
    <w:rsid w:val="00DC6B78"/>
    <w:rsid w:val="00DC6FB1"/>
    <w:rsid w:val="00DC71A4"/>
    <w:rsid w:val="00DD0516"/>
    <w:rsid w:val="00DD06A5"/>
    <w:rsid w:val="00DD1F52"/>
    <w:rsid w:val="00DD24EB"/>
    <w:rsid w:val="00DD348D"/>
    <w:rsid w:val="00DD3812"/>
    <w:rsid w:val="00DD3B43"/>
    <w:rsid w:val="00DD3F98"/>
    <w:rsid w:val="00DD476F"/>
    <w:rsid w:val="00DD70BE"/>
    <w:rsid w:val="00DD76C6"/>
    <w:rsid w:val="00DD7DE5"/>
    <w:rsid w:val="00DE12A8"/>
    <w:rsid w:val="00DE1634"/>
    <w:rsid w:val="00DE163A"/>
    <w:rsid w:val="00DE3EC1"/>
    <w:rsid w:val="00DE4B65"/>
    <w:rsid w:val="00DE7037"/>
    <w:rsid w:val="00DE7407"/>
    <w:rsid w:val="00DF1420"/>
    <w:rsid w:val="00DF1F8B"/>
    <w:rsid w:val="00DF3B3B"/>
    <w:rsid w:val="00DF407E"/>
    <w:rsid w:val="00DF4F6F"/>
    <w:rsid w:val="00DF5382"/>
    <w:rsid w:val="00DF7237"/>
    <w:rsid w:val="00DF7C7D"/>
    <w:rsid w:val="00E00226"/>
    <w:rsid w:val="00E00B2C"/>
    <w:rsid w:val="00E01222"/>
    <w:rsid w:val="00E01770"/>
    <w:rsid w:val="00E020A6"/>
    <w:rsid w:val="00E02180"/>
    <w:rsid w:val="00E0225F"/>
    <w:rsid w:val="00E02477"/>
    <w:rsid w:val="00E042F6"/>
    <w:rsid w:val="00E049CF"/>
    <w:rsid w:val="00E04CCD"/>
    <w:rsid w:val="00E1208E"/>
    <w:rsid w:val="00E13113"/>
    <w:rsid w:val="00E13249"/>
    <w:rsid w:val="00E1381E"/>
    <w:rsid w:val="00E14CED"/>
    <w:rsid w:val="00E16584"/>
    <w:rsid w:val="00E165BD"/>
    <w:rsid w:val="00E16AF6"/>
    <w:rsid w:val="00E16D82"/>
    <w:rsid w:val="00E16FF7"/>
    <w:rsid w:val="00E1784A"/>
    <w:rsid w:val="00E17E4B"/>
    <w:rsid w:val="00E20260"/>
    <w:rsid w:val="00E208DE"/>
    <w:rsid w:val="00E2360D"/>
    <w:rsid w:val="00E237C2"/>
    <w:rsid w:val="00E23A6A"/>
    <w:rsid w:val="00E23BC5"/>
    <w:rsid w:val="00E23F40"/>
    <w:rsid w:val="00E24234"/>
    <w:rsid w:val="00E24875"/>
    <w:rsid w:val="00E261F9"/>
    <w:rsid w:val="00E26A60"/>
    <w:rsid w:val="00E27EA0"/>
    <w:rsid w:val="00E30AC1"/>
    <w:rsid w:val="00E31967"/>
    <w:rsid w:val="00E32695"/>
    <w:rsid w:val="00E32890"/>
    <w:rsid w:val="00E335C8"/>
    <w:rsid w:val="00E35EF5"/>
    <w:rsid w:val="00E35FD7"/>
    <w:rsid w:val="00E36823"/>
    <w:rsid w:val="00E37A87"/>
    <w:rsid w:val="00E37D23"/>
    <w:rsid w:val="00E40B6D"/>
    <w:rsid w:val="00E41E4D"/>
    <w:rsid w:val="00E41E73"/>
    <w:rsid w:val="00E42A4E"/>
    <w:rsid w:val="00E441E8"/>
    <w:rsid w:val="00E44278"/>
    <w:rsid w:val="00E4559C"/>
    <w:rsid w:val="00E50F56"/>
    <w:rsid w:val="00E513E6"/>
    <w:rsid w:val="00E520E3"/>
    <w:rsid w:val="00E521FD"/>
    <w:rsid w:val="00E536D6"/>
    <w:rsid w:val="00E558DE"/>
    <w:rsid w:val="00E56493"/>
    <w:rsid w:val="00E57FFC"/>
    <w:rsid w:val="00E60B43"/>
    <w:rsid w:val="00E60E63"/>
    <w:rsid w:val="00E619A3"/>
    <w:rsid w:val="00E620C2"/>
    <w:rsid w:val="00E62C77"/>
    <w:rsid w:val="00E63088"/>
    <w:rsid w:val="00E6408F"/>
    <w:rsid w:val="00E648B5"/>
    <w:rsid w:val="00E6637D"/>
    <w:rsid w:val="00E66A80"/>
    <w:rsid w:val="00E672FD"/>
    <w:rsid w:val="00E7011A"/>
    <w:rsid w:val="00E71336"/>
    <w:rsid w:val="00E725A5"/>
    <w:rsid w:val="00E72692"/>
    <w:rsid w:val="00E728EC"/>
    <w:rsid w:val="00E7336E"/>
    <w:rsid w:val="00E73CE2"/>
    <w:rsid w:val="00E753C9"/>
    <w:rsid w:val="00E755DB"/>
    <w:rsid w:val="00E75805"/>
    <w:rsid w:val="00E7642F"/>
    <w:rsid w:val="00E771F8"/>
    <w:rsid w:val="00E812F4"/>
    <w:rsid w:val="00E81934"/>
    <w:rsid w:val="00E83165"/>
    <w:rsid w:val="00E83C30"/>
    <w:rsid w:val="00E851DF"/>
    <w:rsid w:val="00E85A2E"/>
    <w:rsid w:val="00E86AE5"/>
    <w:rsid w:val="00E87FD8"/>
    <w:rsid w:val="00E90588"/>
    <w:rsid w:val="00E907DD"/>
    <w:rsid w:val="00E91766"/>
    <w:rsid w:val="00E91935"/>
    <w:rsid w:val="00E91E10"/>
    <w:rsid w:val="00E92729"/>
    <w:rsid w:val="00E92A4B"/>
    <w:rsid w:val="00E93893"/>
    <w:rsid w:val="00E93B36"/>
    <w:rsid w:val="00E9404C"/>
    <w:rsid w:val="00E942B0"/>
    <w:rsid w:val="00E95995"/>
    <w:rsid w:val="00E97509"/>
    <w:rsid w:val="00E97958"/>
    <w:rsid w:val="00E97CF7"/>
    <w:rsid w:val="00EA06CE"/>
    <w:rsid w:val="00EA3380"/>
    <w:rsid w:val="00EA52B8"/>
    <w:rsid w:val="00EA5F0A"/>
    <w:rsid w:val="00EA6B5B"/>
    <w:rsid w:val="00EA7195"/>
    <w:rsid w:val="00EA733E"/>
    <w:rsid w:val="00EA780B"/>
    <w:rsid w:val="00EB010F"/>
    <w:rsid w:val="00EB094F"/>
    <w:rsid w:val="00EB0DE6"/>
    <w:rsid w:val="00EB1176"/>
    <w:rsid w:val="00EB1255"/>
    <w:rsid w:val="00EB2E4F"/>
    <w:rsid w:val="00EB2F5F"/>
    <w:rsid w:val="00EB34FD"/>
    <w:rsid w:val="00EB6277"/>
    <w:rsid w:val="00EB6AE3"/>
    <w:rsid w:val="00EB6F66"/>
    <w:rsid w:val="00EC1C62"/>
    <w:rsid w:val="00EC1CAB"/>
    <w:rsid w:val="00EC28B8"/>
    <w:rsid w:val="00EC3355"/>
    <w:rsid w:val="00EC584D"/>
    <w:rsid w:val="00EC5AF9"/>
    <w:rsid w:val="00EC5B64"/>
    <w:rsid w:val="00ED111F"/>
    <w:rsid w:val="00ED210B"/>
    <w:rsid w:val="00ED54D7"/>
    <w:rsid w:val="00ED5BE2"/>
    <w:rsid w:val="00ED625F"/>
    <w:rsid w:val="00ED6E8B"/>
    <w:rsid w:val="00ED7A75"/>
    <w:rsid w:val="00EE0241"/>
    <w:rsid w:val="00EE2536"/>
    <w:rsid w:val="00EE2ECF"/>
    <w:rsid w:val="00EE316F"/>
    <w:rsid w:val="00EE31E4"/>
    <w:rsid w:val="00EE31F4"/>
    <w:rsid w:val="00EE3B64"/>
    <w:rsid w:val="00EE3BF0"/>
    <w:rsid w:val="00EE4015"/>
    <w:rsid w:val="00EE415A"/>
    <w:rsid w:val="00EE44A7"/>
    <w:rsid w:val="00EE4911"/>
    <w:rsid w:val="00EE5999"/>
    <w:rsid w:val="00EE61C5"/>
    <w:rsid w:val="00EE6444"/>
    <w:rsid w:val="00EE767A"/>
    <w:rsid w:val="00EF0983"/>
    <w:rsid w:val="00EF2172"/>
    <w:rsid w:val="00EF21CC"/>
    <w:rsid w:val="00EF29E2"/>
    <w:rsid w:val="00EF34C5"/>
    <w:rsid w:val="00F00273"/>
    <w:rsid w:val="00F010ED"/>
    <w:rsid w:val="00F01119"/>
    <w:rsid w:val="00F015A3"/>
    <w:rsid w:val="00F021F3"/>
    <w:rsid w:val="00F02553"/>
    <w:rsid w:val="00F02896"/>
    <w:rsid w:val="00F0338E"/>
    <w:rsid w:val="00F044F0"/>
    <w:rsid w:val="00F04E6D"/>
    <w:rsid w:val="00F06D6E"/>
    <w:rsid w:val="00F112F9"/>
    <w:rsid w:val="00F11589"/>
    <w:rsid w:val="00F12AFD"/>
    <w:rsid w:val="00F13E30"/>
    <w:rsid w:val="00F14E8B"/>
    <w:rsid w:val="00F15917"/>
    <w:rsid w:val="00F160BD"/>
    <w:rsid w:val="00F171B7"/>
    <w:rsid w:val="00F1744A"/>
    <w:rsid w:val="00F17CD3"/>
    <w:rsid w:val="00F21DF4"/>
    <w:rsid w:val="00F21E07"/>
    <w:rsid w:val="00F22CCD"/>
    <w:rsid w:val="00F22D98"/>
    <w:rsid w:val="00F230C8"/>
    <w:rsid w:val="00F23135"/>
    <w:rsid w:val="00F242C0"/>
    <w:rsid w:val="00F25F40"/>
    <w:rsid w:val="00F25FF3"/>
    <w:rsid w:val="00F26095"/>
    <w:rsid w:val="00F277C6"/>
    <w:rsid w:val="00F30646"/>
    <w:rsid w:val="00F30929"/>
    <w:rsid w:val="00F30D1D"/>
    <w:rsid w:val="00F31C44"/>
    <w:rsid w:val="00F327C6"/>
    <w:rsid w:val="00F32CF2"/>
    <w:rsid w:val="00F33471"/>
    <w:rsid w:val="00F33BCE"/>
    <w:rsid w:val="00F33BFF"/>
    <w:rsid w:val="00F3440D"/>
    <w:rsid w:val="00F35173"/>
    <w:rsid w:val="00F363F3"/>
    <w:rsid w:val="00F36442"/>
    <w:rsid w:val="00F3701B"/>
    <w:rsid w:val="00F37187"/>
    <w:rsid w:val="00F406EF"/>
    <w:rsid w:val="00F41669"/>
    <w:rsid w:val="00F418FF"/>
    <w:rsid w:val="00F429B3"/>
    <w:rsid w:val="00F43D0C"/>
    <w:rsid w:val="00F452A2"/>
    <w:rsid w:val="00F45D09"/>
    <w:rsid w:val="00F45DF9"/>
    <w:rsid w:val="00F4614D"/>
    <w:rsid w:val="00F466AC"/>
    <w:rsid w:val="00F46722"/>
    <w:rsid w:val="00F47132"/>
    <w:rsid w:val="00F4741A"/>
    <w:rsid w:val="00F4754C"/>
    <w:rsid w:val="00F4763C"/>
    <w:rsid w:val="00F476F8"/>
    <w:rsid w:val="00F50AB0"/>
    <w:rsid w:val="00F50C8B"/>
    <w:rsid w:val="00F523F6"/>
    <w:rsid w:val="00F531E9"/>
    <w:rsid w:val="00F53834"/>
    <w:rsid w:val="00F5384E"/>
    <w:rsid w:val="00F540B6"/>
    <w:rsid w:val="00F54748"/>
    <w:rsid w:val="00F54BAC"/>
    <w:rsid w:val="00F55005"/>
    <w:rsid w:val="00F55179"/>
    <w:rsid w:val="00F55452"/>
    <w:rsid w:val="00F56304"/>
    <w:rsid w:val="00F56CF2"/>
    <w:rsid w:val="00F57F67"/>
    <w:rsid w:val="00F60F89"/>
    <w:rsid w:val="00F611C3"/>
    <w:rsid w:val="00F62515"/>
    <w:rsid w:val="00F63055"/>
    <w:rsid w:val="00F63BF3"/>
    <w:rsid w:val="00F63E84"/>
    <w:rsid w:val="00F64D2B"/>
    <w:rsid w:val="00F65894"/>
    <w:rsid w:val="00F6728C"/>
    <w:rsid w:val="00F678B2"/>
    <w:rsid w:val="00F70047"/>
    <w:rsid w:val="00F70F26"/>
    <w:rsid w:val="00F7103F"/>
    <w:rsid w:val="00F716AD"/>
    <w:rsid w:val="00F71C5D"/>
    <w:rsid w:val="00F7215C"/>
    <w:rsid w:val="00F72BEF"/>
    <w:rsid w:val="00F755EA"/>
    <w:rsid w:val="00F75F33"/>
    <w:rsid w:val="00F7621E"/>
    <w:rsid w:val="00F800F8"/>
    <w:rsid w:val="00F813F4"/>
    <w:rsid w:val="00F81EDA"/>
    <w:rsid w:val="00F82AE7"/>
    <w:rsid w:val="00F82F6B"/>
    <w:rsid w:val="00F8361C"/>
    <w:rsid w:val="00F852BE"/>
    <w:rsid w:val="00F90A5F"/>
    <w:rsid w:val="00F9196C"/>
    <w:rsid w:val="00F93F22"/>
    <w:rsid w:val="00F94AFC"/>
    <w:rsid w:val="00F95481"/>
    <w:rsid w:val="00F95590"/>
    <w:rsid w:val="00F97102"/>
    <w:rsid w:val="00F97A99"/>
    <w:rsid w:val="00FA01EF"/>
    <w:rsid w:val="00FA02F4"/>
    <w:rsid w:val="00FA0458"/>
    <w:rsid w:val="00FA2463"/>
    <w:rsid w:val="00FA5472"/>
    <w:rsid w:val="00FA5CFE"/>
    <w:rsid w:val="00FA6085"/>
    <w:rsid w:val="00FA75B9"/>
    <w:rsid w:val="00FB0764"/>
    <w:rsid w:val="00FB0DC7"/>
    <w:rsid w:val="00FB14B9"/>
    <w:rsid w:val="00FB1515"/>
    <w:rsid w:val="00FB1CAB"/>
    <w:rsid w:val="00FB2348"/>
    <w:rsid w:val="00FB3556"/>
    <w:rsid w:val="00FB3CC7"/>
    <w:rsid w:val="00FB3DFA"/>
    <w:rsid w:val="00FB5D81"/>
    <w:rsid w:val="00FB6B56"/>
    <w:rsid w:val="00FC06F0"/>
    <w:rsid w:val="00FC0AB0"/>
    <w:rsid w:val="00FC1958"/>
    <w:rsid w:val="00FC1D6F"/>
    <w:rsid w:val="00FC216E"/>
    <w:rsid w:val="00FC2B6A"/>
    <w:rsid w:val="00FC3458"/>
    <w:rsid w:val="00FC36D9"/>
    <w:rsid w:val="00FC5FFF"/>
    <w:rsid w:val="00FC6050"/>
    <w:rsid w:val="00FC647B"/>
    <w:rsid w:val="00FC7087"/>
    <w:rsid w:val="00FC75E1"/>
    <w:rsid w:val="00FD02DA"/>
    <w:rsid w:val="00FD0B31"/>
    <w:rsid w:val="00FD14B6"/>
    <w:rsid w:val="00FD1CD9"/>
    <w:rsid w:val="00FD2D2B"/>
    <w:rsid w:val="00FD3421"/>
    <w:rsid w:val="00FD38B1"/>
    <w:rsid w:val="00FD39A1"/>
    <w:rsid w:val="00FD4015"/>
    <w:rsid w:val="00FD4866"/>
    <w:rsid w:val="00FE0756"/>
    <w:rsid w:val="00FE6401"/>
    <w:rsid w:val="00FE69BF"/>
    <w:rsid w:val="00FF052D"/>
    <w:rsid w:val="00FF0595"/>
    <w:rsid w:val="00FF1DCF"/>
    <w:rsid w:val="00FF1EAE"/>
    <w:rsid w:val="00FF2443"/>
    <w:rsid w:val="00FF519E"/>
    <w:rsid w:val="00FF5926"/>
    <w:rsid w:val="00FF5C0B"/>
    <w:rsid w:val="00FF5F20"/>
    <w:rsid w:val="00FF6873"/>
    <w:rsid w:val="00FF7650"/>
    <w:rsid w:val="00FF7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DDB31E"/>
  <w15:docId w15:val="{DCC13F70-5FB4-42CB-9BF0-1F473C3D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B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 Znak"/>
    <w:basedOn w:val="Normalny"/>
    <w:link w:val="Nagwek1Znak"/>
    <w:qFormat/>
    <w:rsid w:val="006B116B"/>
    <w:pPr>
      <w:keepNext/>
      <w:jc w:val="center"/>
      <w:outlineLvl w:val="0"/>
    </w:pPr>
    <w:rPr>
      <w:b/>
      <w:sz w:val="32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6B116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aliases w:val="ASAPHeading 3,h3"/>
    <w:basedOn w:val="Normalny"/>
    <w:next w:val="Normalny"/>
    <w:link w:val="Nagwek3Znak"/>
    <w:uiPriority w:val="9"/>
    <w:unhideWhenUsed/>
    <w:qFormat/>
    <w:rsid w:val="006B116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qFormat/>
    <w:rsid w:val="006B116B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6B116B"/>
    <w:pPr>
      <w:keepNext/>
      <w:numPr>
        <w:ilvl w:val="4"/>
        <w:numId w:val="1"/>
      </w:numPr>
      <w:suppressAutoHyphens/>
      <w:outlineLvl w:val="4"/>
    </w:pPr>
    <w:rPr>
      <w:sz w:val="20"/>
      <w:u w:val="single"/>
      <w:lang w:val="x-none" w:eastAsia="ar-SA"/>
    </w:rPr>
  </w:style>
  <w:style w:type="paragraph" w:styleId="Nagwek6">
    <w:name w:val="heading 6"/>
    <w:basedOn w:val="Normalny"/>
    <w:next w:val="Normalny"/>
    <w:link w:val="Nagwek6Znak"/>
    <w:qFormat/>
    <w:rsid w:val="006B116B"/>
    <w:pPr>
      <w:keepNext/>
      <w:numPr>
        <w:ilvl w:val="5"/>
        <w:numId w:val="1"/>
      </w:numPr>
      <w:suppressAutoHyphens/>
      <w:outlineLvl w:val="5"/>
    </w:pPr>
    <w:rPr>
      <w:b/>
      <w:bCs/>
      <w:lang w:val="x-none" w:eastAsia="ar-SA"/>
    </w:rPr>
  </w:style>
  <w:style w:type="paragraph" w:styleId="Nagwek7">
    <w:name w:val="heading 7"/>
    <w:basedOn w:val="Normalny"/>
    <w:next w:val="Normalny"/>
    <w:link w:val="Nagwek7Znak"/>
    <w:qFormat/>
    <w:rsid w:val="006B116B"/>
    <w:pPr>
      <w:numPr>
        <w:ilvl w:val="6"/>
        <w:numId w:val="1"/>
      </w:numPr>
      <w:suppressAutoHyphens/>
      <w:spacing w:before="240" w:after="60"/>
      <w:outlineLvl w:val="6"/>
    </w:pPr>
    <w:rPr>
      <w:lang w:val="x-none" w:eastAsia="ar-SA"/>
    </w:rPr>
  </w:style>
  <w:style w:type="paragraph" w:styleId="Nagwek8">
    <w:name w:val="heading 8"/>
    <w:basedOn w:val="Normalny"/>
    <w:next w:val="Normalny"/>
    <w:link w:val="Nagwek8Znak"/>
    <w:qFormat/>
    <w:rsid w:val="006B116B"/>
    <w:pPr>
      <w:numPr>
        <w:ilvl w:val="7"/>
        <w:numId w:val="1"/>
      </w:numPr>
      <w:suppressAutoHyphens/>
      <w:spacing w:before="240" w:after="60"/>
      <w:outlineLvl w:val="7"/>
    </w:pPr>
    <w:rPr>
      <w:i/>
      <w:iCs/>
      <w:lang w:val="x-none" w:eastAsia="ar-SA"/>
    </w:rPr>
  </w:style>
  <w:style w:type="paragraph" w:styleId="Nagwek9">
    <w:name w:val="heading 9"/>
    <w:basedOn w:val="Normalny"/>
    <w:next w:val="Normalny"/>
    <w:link w:val="Nagwek9Znak"/>
    <w:qFormat/>
    <w:rsid w:val="006B116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 Znak1"/>
    <w:basedOn w:val="Domylnaczcionkaakapitu"/>
    <w:link w:val="Nagwek1"/>
    <w:rsid w:val="006B116B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6B116B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aliases w:val="ASAPHeading 3 Znak,h3 Znak"/>
    <w:basedOn w:val="Domylnaczcionkaakapitu"/>
    <w:link w:val="Nagwek3"/>
    <w:uiPriority w:val="9"/>
    <w:rsid w:val="006B116B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6B116B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6B116B"/>
    <w:rPr>
      <w:rFonts w:ascii="Times New Roman" w:eastAsia="Times New Roman" w:hAnsi="Times New Roman" w:cs="Times New Roman"/>
      <w:sz w:val="20"/>
      <w:szCs w:val="24"/>
      <w:u w:val="single"/>
      <w:lang w:val="x-none" w:eastAsia="ar-SA"/>
    </w:rPr>
  </w:style>
  <w:style w:type="character" w:customStyle="1" w:styleId="Nagwek6Znak">
    <w:name w:val="Nagłówek 6 Znak"/>
    <w:basedOn w:val="Domylnaczcionkaakapitu"/>
    <w:link w:val="Nagwek6"/>
    <w:rsid w:val="006B116B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Nagwek7Znak">
    <w:name w:val="Nagłówek 7 Znak"/>
    <w:basedOn w:val="Domylnaczcionkaakapitu"/>
    <w:link w:val="Nagwek7"/>
    <w:rsid w:val="006B116B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8Znak">
    <w:name w:val="Nagłówek 8 Znak"/>
    <w:basedOn w:val="Domylnaczcionkaakapitu"/>
    <w:link w:val="Nagwek8"/>
    <w:rsid w:val="006B116B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6B116B"/>
    <w:rPr>
      <w:rFonts w:ascii="Cambria" w:eastAsia="Times New Roman" w:hAnsi="Cambria" w:cs="Times New Roman"/>
      <w:lang w:eastAsia="pl-PL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6B116B"/>
  </w:style>
  <w:style w:type="paragraph" w:styleId="Lista">
    <w:name w:val="List"/>
    <w:basedOn w:val="Normalny"/>
    <w:unhideWhenUsed/>
    <w:rsid w:val="006B116B"/>
    <w:pPr>
      <w:ind w:left="283" w:hanging="283"/>
    </w:pPr>
    <w:rPr>
      <w:sz w:val="20"/>
      <w:szCs w:val="20"/>
    </w:rPr>
  </w:style>
  <w:style w:type="paragraph" w:styleId="Lista2">
    <w:name w:val="List 2"/>
    <w:basedOn w:val="Normalny"/>
    <w:unhideWhenUsed/>
    <w:rsid w:val="006B116B"/>
    <w:pPr>
      <w:ind w:left="566" w:hanging="283"/>
      <w:contextualSpacing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6B116B"/>
    <w:rPr>
      <w:b/>
      <w:bCs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6B116B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6B116B"/>
    <w:pPr>
      <w:snapToGrid w:val="0"/>
      <w:spacing w:line="360" w:lineRule="auto"/>
      <w:ind w:firstLine="567"/>
    </w:pPr>
    <w:rPr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116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2">
    <w:name w:val="Body Text 2"/>
    <w:aliases w:val=" Znak Znak"/>
    <w:basedOn w:val="Normalny"/>
    <w:link w:val="Tekstpodstawowy2Znak"/>
    <w:unhideWhenUsed/>
    <w:rsid w:val="006B116B"/>
    <w:rPr>
      <w:b/>
      <w:bCs/>
      <w:sz w:val="26"/>
      <w:szCs w:val="20"/>
      <w:lang w:val="x-none" w:eastAsia="x-none"/>
    </w:rPr>
  </w:style>
  <w:style w:type="character" w:customStyle="1" w:styleId="Tekstpodstawowy2Znak">
    <w:name w:val="Tekst podstawowy 2 Znak"/>
    <w:aliases w:val=" Znak Znak Znak"/>
    <w:basedOn w:val="Domylnaczcionkaakapitu"/>
    <w:link w:val="Tekstpodstawowy2"/>
    <w:rsid w:val="006B116B"/>
    <w:rPr>
      <w:rFonts w:ascii="Times New Roman" w:eastAsia="Times New Roman" w:hAnsi="Times New Roman" w:cs="Times New Roman"/>
      <w:b/>
      <w:bCs/>
      <w:sz w:val="26"/>
      <w:szCs w:val="20"/>
      <w:lang w:val="x-none" w:eastAsia="x-none"/>
    </w:rPr>
  </w:style>
  <w:style w:type="paragraph" w:customStyle="1" w:styleId="pkt">
    <w:name w:val="pkt"/>
    <w:basedOn w:val="Normalny"/>
    <w:rsid w:val="006B116B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Tekstpodstawowy3">
    <w:name w:val="Body Text 3"/>
    <w:basedOn w:val="Normalny"/>
    <w:link w:val="Tekstpodstawowy3Znak"/>
    <w:rsid w:val="006B116B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6B116B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cze">
    <w:name w:val="Hyperlink"/>
    <w:uiPriority w:val="99"/>
    <w:rsid w:val="006B116B"/>
    <w:rPr>
      <w:color w:val="0000FF"/>
      <w:u w:val="single"/>
    </w:rPr>
  </w:style>
  <w:style w:type="paragraph" w:customStyle="1" w:styleId="Tekstpodstawowy31">
    <w:name w:val="Tekst podstawowy 31"/>
    <w:basedOn w:val="Normalny"/>
    <w:rsid w:val="006B116B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Cs w:val="20"/>
      <w:lang w:val="en-US" w:eastAsia="en-US"/>
    </w:rPr>
  </w:style>
  <w:style w:type="paragraph" w:styleId="Akapitzlist">
    <w:name w:val="List Paragraph"/>
    <w:aliases w:val="CW_Lista,Odstavec,normalny tekst,L1,Numerowanie,List Paragraph,Akapit z listą5,2 heading,A_wyliczenie,K-P_odwolanie,maz_wyliczenie,opis dzialania,Nagłowek 3,Preambuła,Akapit z listą BS,Kolorowa lista — akcent 11,Dot pt,F5 List Paragraph"/>
    <w:basedOn w:val="Normalny"/>
    <w:link w:val="AkapitzlistZnak"/>
    <w:uiPriority w:val="34"/>
    <w:qFormat/>
    <w:rsid w:val="006B11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Odwoanieprzypisudolnego">
    <w:name w:val="footnote reference"/>
    <w:rsid w:val="006B116B"/>
    <w:rPr>
      <w:vertAlign w:val="superscript"/>
    </w:rPr>
  </w:style>
  <w:style w:type="paragraph" w:customStyle="1" w:styleId="Styl1">
    <w:name w:val="Styl1"/>
    <w:basedOn w:val="Normalny"/>
    <w:rsid w:val="006B116B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uiPriority w:val="22"/>
    <w:qFormat/>
    <w:rsid w:val="006B116B"/>
    <w:rPr>
      <w:b/>
      <w:bCs/>
    </w:rPr>
  </w:style>
  <w:style w:type="paragraph" w:customStyle="1" w:styleId="Tekstpodstawowy32">
    <w:name w:val="Tekst podstawowy 32"/>
    <w:basedOn w:val="Normalny"/>
    <w:rsid w:val="006B116B"/>
    <w:pPr>
      <w:tabs>
        <w:tab w:val="left" w:pos="28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Podtytu">
    <w:name w:val="Subtitle"/>
    <w:basedOn w:val="Normalny"/>
    <w:link w:val="PodtytuZnak"/>
    <w:qFormat/>
    <w:rsid w:val="006B116B"/>
    <w:rPr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27">
    <w:name w:val="Style27"/>
    <w:basedOn w:val="Normalny"/>
    <w:uiPriority w:val="99"/>
    <w:rsid w:val="006B116B"/>
    <w:pPr>
      <w:widowControl w:val="0"/>
      <w:autoSpaceDE w:val="0"/>
      <w:autoSpaceDN w:val="0"/>
      <w:adjustRightInd w:val="0"/>
      <w:spacing w:line="312" w:lineRule="exact"/>
      <w:ind w:hanging="226"/>
      <w:jc w:val="both"/>
    </w:pPr>
    <w:rPr>
      <w:rFonts w:ascii="Arial Narrow" w:hAnsi="Arial Narrow" w:cs="Arial Narrow"/>
    </w:rPr>
  </w:style>
  <w:style w:type="character" w:customStyle="1" w:styleId="FontStyle54">
    <w:name w:val="Font Style54"/>
    <w:rsid w:val="006B116B"/>
    <w:rPr>
      <w:rFonts w:ascii="Arial Narrow" w:hAnsi="Arial Narrow" w:cs="Arial Narrow"/>
      <w:b/>
      <w:bCs/>
      <w:sz w:val="22"/>
      <w:szCs w:val="22"/>
    </w:rPr>
  </w:style>
  <w:style w:type="character" w:customStyle="1" w:styleId="FontStyle66">
    <w:name w:val="Font Style66"/>
    <w:uiPriority w:val="99"/>
    <w:rsid w:val="006B116B"/>
    <w:rPr>
      <w:rFonts w:ascii="Arial Narrow" w:hAnsi="Arial Narrow" w:cs="Arial Narrow"/>
      <w:sz w:val="22"/>
      <w:szCs w:val="22"/>
    </w:rPr>
  </w:style>
  <w:style w:type="paragraph" w:customStyle="1" w:styleId="Style1">
    <w:name w:val="Style1"/>
    <w:basedOn w:val="Normalny"/>
    <w:uiPriority w:val="99"/>
    <w:rsid w:val="006B116B"/>
    <w:pPr>
      <w:widowControl w:val="0"/>
      <w:autoSpaceDE w:val="0"/>
      <w:autoSpaceDN w:val="0"/>
      <w:adjustRightInd w:val="0"/>
    </w:pPr>
    <w:rPr>
      <w:rFonts w:ascii="Arial Narrow" w:hAnsi="Arial Narrow" w:cs="Arial Narrow"/>
    </w:rPr>
  </w:style>
  <w:style w:type="paragraph" w:customStyle="1" w:styleId="Style29">
    <w:name w:val="Style29"/>
    <w:basedOn w:val="Normalny"/>
    <w:uiPriority w:val="99"/>
    <w:rsid w:val="006B116B"/>
    <w:pPr>
      <w:widowControl w:val="0"/>
      <w:autoSpaceDE w:val="0"/>
      <w:autoSpaceDN w:val="0"/>
      <w:adjustRightInd w:val="0"/>
      <w:jc w:val="both"/>
    </w:pPr>
    <w:rPr>
      <w:rFonts w:ascii="Arial Narrow" w:hAnsi="Arial Narrow" w:cs="Arial Narrow"/>
    </w:rPr>
  </w:style>
  <w:style w:type="paragraph" w:customStyle="1" w:styleId="Style33">
    <w:name w:val="Style33"/>
    <w:basedOn w:val="Normalny"/>
    <w:uiPriority w:val="99"/>
    <w:rsid w:val="006B116B"/>
    <w:pPr>
      <w:widowControl w:val="0"/>
      <w:autoSpaceDE w:val="0"/>
      <w:autoSpaceDN w:val="0"/>
      <w:adjustRightInd w:val="0"/>
      <w:spacing w:line="317" w:lineRule="exact"/>
      <w:ind w:hanging="346"/>
      <w:jc w:val="both"/>
    </w:pPr>
    <w:rPr>
      <w:rFonts w:ascii="Arial Narrow" w:hAnsi="Arial Narrow" w:cs="Arial Narrow"/>
    </w:rPr>
  </w:style>
  <w:style w:type="character" w:customStyle="1" w:styleId="FontStyle53">
    <w:name w:val="Font Style53"/>
    <w:uiPriority w:val="99"/>
    <w:rsid w:val="006B116B"/>
    <w:rPr>
      <w:rFonts w:ascii="Arial Narrow" w:hAnsi="Arial Narrow" w:cs="Arial Narrow"/>
      <w:b/>
      <w:bCs/>
      <w:sz w:val="30"/>
      <w:szCs w:val="30"/>
    </w:rPr>
  </w:style>
  <w:style w:type="paragraph" w:customStyle="1" w:styleId="WW-Nagwek111111">
    <w:name w:val="WW-Nagłówek111111"/>
    <w:basedOn w:val="Normalny"/>
    <w:next w:val="Tekstpodstawowy"/>
    <w:rsid w:val="006B116B"/>
    <w:pPr>
      <w:keepNext/>
      <w:widowControl w:val="0"/>
      <w:suppressAutoHyphens/>
      <w:spacing w:before="240" w:after="120"/>
    </w:pPr>
    <w:rPr>
      <w:rFonts w:ascii="Arial" w:eastAsia="MS Mincho" w:hAnsi="Arial" w:cs="Tahoma"/>
      <w:color w:val="000000"/>
      <w:kern w:val="1"/>
      <w:sz w:val="28"/>
      <w:szCs w:val="28"/>
      <w:lang w:val="en-US" w:eastAsia="en-US"/>
    </w:rPr>
  </w:style>
  <w:style w:type="paragraph" w:styleId="NormalnyWeb">
    <w:name w:val="Normal (Web)"/>
    <w:basedOn w:val="Normalny"/>
    <w:uiPriority w:val="99"/>
    <w:unhideWhenUsed/>
    <w:rsid w:val="006B116B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6B116B"/>
    <w:pPr>
      <w:spacing w:before="100" w:beforeAutospacing="1" w:after="100" w:afterAutospacing="1"/>
    </w:pPr>
  </w:style>
  <w:style w:type="paragraph" w:customStyle="1" w:styleId="justify">
    <w:name w:val="justify"/>
    <w:basedOn w:val="Normalny"/>
    <w:rsid w:val="006B116B"/>
    <w:pPr>
      <w:spacing w:before="100" w:beforeAutospacing="1" w:after="100" w:afterAutospacing="1"/>
    </w:pPr>
  </w:style>
  <w:style w:type="character" w:customStyle="1" w:styleId="bold1">
    <w:name w:val="bold1"/>
    <w:basedOn w:val="Domylnaczcionkaakapitu"/>
    <w:rsid w:val="006B116B"/>
  </w:style>
  <w:style w:type="paragraph" w:customStyle="1" w:styleId="Style15">
    <w:name w:val="Style15"/>
    <w:basedOn w:val="Normalny"/>
    <w:rsid w:val="006B116B"/>
    <w:pPr>
      <w:widowControl w:val="0"/>
      <w:autoSpaceDE w:val="0"/>
      <w:autoSpaceDN w:val="0"/>
      <w:adjustRightInd w:val="0"/>
      <w:spacing w:line="278" w:lineRule="exact"/>
      <w:ind w:hanging="432"/>
    </w:pPr>
  </w:style>
  <w:style w:type="paragraph" w:customStyle="1" w:styleId="Style11">
    <w:name w:val="Style11"/>
    <w:basedOn w:val="Normalny"/>
    <w:rsid w:val="006B116B"/>
    <w:pPr>
      <w:widowControl w:val="0"/>
      <w:autoSpaceDE w:val="0"/>
      <w:autoSpaceDN w:val="0"/>
      <w:adjustRightInd w:val="0"/>
      <w:spacing w:line="277" w:lineRule="exact"/>
      <w:ind w:hanging="350"/>
      <w:jc w:val="both"/>
    </w:pPr>
  </w:style>
  <w:style w:type="paragraph" w:customStyle="1" w:styleId="Style26">
    <w:name w:val="Style26"/>
    <w:basedOn w:val="Normalny"/>
    <w:rsid w:val="006B116B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Tekstpodstawowy21">
    <w:name w:val="Tekst podstawowy 21"/>
    <w:basedOn w:val="Normalny"/>
    <w:rsid w:val="006B116B"/>
    <w:pPr>
      <w:suppressAutoHyphens/>
      <w:spacing w:after="120" w:line="480" w:lineRule="auto"/>
    </w:pPr>
    <w:rPr>
      <w:sz w:val="20"/>
      <w:szCs w:val="20"/>
      <w:lang w:eastAsia="ar-SA"/>
    </w:rPr>
  </w:style>
  <w:style w:type="character" w:customStyle="1" w:styleId="FontStyle44">
    <w:name w:val="Font Style44"/>
    <w:rsid w:val="006B116B"/>
    <w:rPr>
      <w:rFonts w:ascii="Times New Roman" w:hAnsi="Times New Roman" w:cs="Times New Roman" w:hint="default"/>
      <w:sz w:val="22"/>
      <w:szCs w:val="22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B116B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andard">
    <w:name w:val="Standard"/>
    <w:rsid w:val="006B116B"/>
    <w:pPr>
      <w:widowControl w:val="0"/>
      <w:suppressAutoHyphens/>
      <w:autoSpaceDN w:val="0"/>
      <w:spacing w:after="0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6B116B"/>
    <w:pPr>
      <w:jc w:val="center"/>
    </w:pPr>
    <w:rPr>
      <w:rFonts w:ascii="Bookman Old Style" w:hAnsi="Bookman Old Style"/>
      <w:b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6B116B"/>
    <w:rPr>
      <w:rFonts w:ascii="Bookman Old Style" w:eastAsia="Times New Roman" w:hAnsi="Bookman Old Style" w:cs="Times New Roman"/>
      <w:b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16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16B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xt">
    <w:name w:val="text"/>
    <w:rsid w:val="006B116B"/>
  </w:style>
  <w:style w:type="character" w:customStyle="1" w:styleId="h1">
    <w:name w:val="h1"/>
    <w:rsid w:val="006B116B"/>
  </w:style>
  <w:style w:type="table" w:styleId="Tabela-Siatka">
    <w:name w:val="Table Grid"/>
    <w:basedOn w:val="Standardowy"/>
    <w:uiPriority w:val="59"/>
    <w:rsid w:val="006B116B"/>
    <w:pPr>
      <w:spacing w:after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116B"/>
    <w:pPr>
      <w:autoSpaceDE w:val="0"/>
      <w:autoSpaceDN w:val="0"/>
      <w:adjustRightInd w:val="0"/>
      <w:spacing w:after="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WW8Num1z0">
    <w:name w:val="WW8Num1z0"/>
    <w:rsid w:val="006B116B"/>
    <w:rPr>
      <w:color w:val="auto"/>
    </w:rPr>
  </w:style>
  <w:style w:type="character" w:customStyle="1" w:styleId="WW8Num2z0">
    <w:name w:val="WW8Num2z0"/>
    <w:rsid w:val="006B116B"/>
    <w:rPr>
      <w:color w:val="auto"/>
    </w:rPr>
  </w:style>
  <w:style w:type="character" w:customStyle="1" w:styleId="WW8Num4z0">
    <w:name w:val="WW8Num4z0"/>
    <w:rsid w:val="006B116B"/>
    <w:rPr>
      <w:color w:val="auto"/>
    </w:rPr>
  </w:style>
  <w:style w:type="character" w:customStyle="1" w:styleId="WW8Num6z0">
    <w:name w:val="WW8Num6z0"/>
    <w:rsid w:val="006B116B"/>
    <w:rPr>
      <w:color w:val="auto"/>
    </w:rPr>
  </w:style>
  <w:style w:type="character" w:customStyle="1" w:styleId="WW8Num9z0">
    <w:name w:val="WW8Num9z0"/>
    <w:rsid w:val="006B116B"/>
    <w:rPr>
      <w:color w:val="auto"/>
    </w:rPr>
  </w:style>
  <w:style w:type="character" w:customStyle="1" w:styleId="WW8Num11z0">
    <w:name w:val="WW8Num11z0"/>
    <w:rsid w:val="006B116B"/>
    <w:rPr>
      <w:color w:val="000000"/>
    </w:rPr>
  </w:style>
  <w:style w:type="character" w:customStyle="1" w:styleId="WW8Num13z2">
    <w:name w:val="WW8Num13z2"/>
    <w:rsid w:val="006B116B"/>
    <w:rPr>
      <w:b/>
    </w:rPr>
  </w:style>
  <w:style w:type="character" w:customStyle="1" w:styleId="WW8Num14z1">
    <w:name w:val="WW8Num14z1"/>
    <w:rsid w:val="006B116B"/>
    <w:rPr>
      <w:rFonts w:ascii="Times New Roman" w:eastAsia="Times New Roman" w:hAnsi="Times New Roman" w:cs="Times New Roman"/>
    </w:rPr>
  </w:style>
  <w:style w:type="character" w:customStyle="1" w:styleId="WW8Num15z0">
    <w:name w:val="WW8Num15z0"/>
    <w:rsid w:val="006B116B"/>
    <w:rPr>
      <w:color w:val="000000"/>
    </w:rPr>
  </w:style>
  <w:style w:type="character" w:customStyle="1" w:styleId="WW8Num16z0">
    <w:name w:val="WW8Num16z0"/>
    <w:rsid w:val="006B116B"/>
    <w:rPr>
      <w:color w:val="auto"/>
    </w:rPr>
  </w:style>
  <w:style w:type="character" w:customStyle="1" w:styleId="WW8Num17z0">
    <w:name w:val="WW8Num17z0"/>
    <w:rsid w:val="006B116B"/>
    <w:rPr>
      <w:b w:val="0"/>
    </w:rPr>
  </w:style>
  <w:style w:type="character" w:customStyle="1" w:styleId="WW8Num18z1">
    <w:name w:val="WW8Num18z1"/>
    <w:rsid w:val="006B116B"/>
    <w:rPr>
      <w:rFonts w:ascii="Courier New" w:hAnsi="Courier New" w:cs="Courier New"/>
    </w:rPr>
  </w:style>
  <w:style w:type="character" w:customStyle="1" w:styleId="WW8Num18z2">
    <w:name w:val="WW8Num18z2"/>
    <w:rsid w:val="006B116B"/>
    <w:rPr>
      <w:rFonts w:ascii="Wingdings" w:hAnsi="Wingdings"/>
    </w:rPr>
  </w:style>
  <w:style w:type="character" w:customStyle="1" w:styleId="WW8Num18z3">
    <w:name w:val="WW8Num18z3"/>
    <w:rsid w:val="006B116B"/>
    <w:rPr>
      <w:rFonts w:ascii="Symbol" w:hAnsi="Symbol"/>
    </w:rPr>
  </w:style>
  <w:style w:type="character" w:customStyle="1" w:styleId="WW8Num19z0">
    <w:name w:val="WW8Num19z0"/>
    <w:rsid w:val="006B116B"/>
    <w:rPr>
      <w:u w:val="none"/>
    </w:rPr>
  </w:style>
  <w:style w:type="character" w:customStyle="1" w:styleId="WW8Num20z1">
    <w:name w:val="WW8Num20z1"/>
    <w:rsid w:val="006B116B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6B116B"/>
    <w:rPr>
      <w:rFonts w:ascii="Verdana" w:hAnsi="Verdana"/>
      <w:sz w:val="20"/>
      <w:szCs w:val="20"/>
    </w:rPr>
  </w:style>
  <w:style w:type="character" w:customStyle="1" w:styleId="WW8Num26z0">
    <w:name w:val="WW8Num26z0"/>
    <w:rsid w:val="006B116B"/>
    <w:rPr>
      <w:color w:val="000000"/>
    </w:rPr>
  </w:style>
  <w:style w:type="character" w:customStyle="1" w:styleId="Domylnaczcionkaakapitu1">
    <w:name w:val="Domyślna czcionka akapitu1"/>
    <w:rsid w:val="006B116B"/>
  </w:style>
  <w:style w:type="character" w:customStyle="1" w:styleId="apple-style-span">
    <w:name w:val="apple-style-span"/>
    <w:rsid w:val="006B116B"/>
  </w:style>
  <w:style w:type="character" w:customStyle="1" w:styleId="FontStyle41">
    <w:name w:val="Font Style41"/>
    <w:rsid w:val="006B116B"/>
    <w:rPr>
      <w:rFonts w:ascii="Times New Roman" w:hAnsi="Times New Roman" w:cs="Times New Roman"/>
      <w:color w:val="000000"/>
      <w:sz w:val="22"/>
      <w:szCs w:val="22"/>
    </w:rPr>
  </w:style>
  <w:style w:type="character" w:customStyle="1" w:styleId="dane1">
    <w:name w:val="dane1"/>
    <w:rsid w:val="006B116B"/>
    <w:rPr>
      <w:color w:val="0000CD"/>
    </w:rPr>
  </w:style>
  <w:style w:type="character" w:customStyle="1" w:styleId="apple-converted-space">
    <w:name w:val="apple-converted-space"/>
    <w:rsid w:val="006B116B"/>
  </w:style>
  <w:style w:type="character" w:customStyle="1" w:styleId="Znakinumeracji">
    <w:name w:val="Znaki numeracji"/>
    <w:rsid w:val="006B116B"/>
  </w:style>
  <w:style w:type="paragraph" w:customStyle="1" w:styleId="Nagwek10">
    <w:name w:val="Nagłówek1"/>
    <w:basedOn w:val="Normalny"/>
    <w:next w:val="Tekstpodstawowy"/>
    <w:rsid w:val="006B116B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Podpis1">
    <w:name w:val="Podpis1"/>
    <w:basedOn w:val="Normalny"/>
    <w:rsid w:val="006B116B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Indeks">
    <w:name w:val="Indeks"/>
    <w:basedOn w:val="Normalny"/>
    <w:rsid w:val="006B116B"/>
    <w:pPr>
      <w:suppressLineNumbers/>
      <w:suppressAutoHyphens/>
    </w:pPr>
    <w:rPr>
      <w:rFonts w:cs="Mangal"/>
      <w:lang w:eastAsia="ar-SA"/>
    </w:rPr>
  </w:style>
  <w:style w:type="paragraph" w:customStyle="1" w:styleId="Tekstpodstawowywcity31">
    <w:name w:val="Tekst podstawowy wcięty 31"/>
    <w:basedOn w:val="Normalny"/>
    <w:rsid w:val="006B116B"/>
    <w:pPr>
      <w:suppressAutoHyphens/>
      <w:ind w:left="1080" w:hanging="720"/>
      <w:jc w:val="both"/>
    </w:pPr>
    <w:rPr>
      <w:lang w:eastAsia="ar-SA"/>
    </w:rPr>
  </w:style>
  <w:style w:type="paragraph" w:customStyle="1" w:styleId="Listapunktowana1">
    <w:name w:val="Lista punktowana1"/>
    <w:basedOn w:val="Normalny"/>
    <w:rsid w:val="006B116B"/>
    <w:pPr>
      <w:suppressAutoHyphens/>
      <w:spacing w:after="120"/>
      <w:ind w:left="425"/>
      <w:jc w:val="center"/>
    </w:pPr>
    <w:rPr>
      <w:b/>
      <w:szCs w:val="20"/>
      <w:lang w:eastAsia="ar-SA"/>
    </w:rPr>
  </w:style>
  <w:style w:type="paragraph" w:customStyle="1" w:styleId="Plandokumentu1">
    <w:name w:val="Plan dokumentu1"/>
    <w:basedOn w:val="Normalny"/>
    <w:rsid w:val="006B116B"/>
    <w:pPr>
      <w:suppressAutoHyphens/>
    </w:pPr>
    <w:rPr>
      <w:rFonts w:ascii="Tahoma" w:hAnsi="Tahoma"/>
      <w:sz w:val="16"/>
      <w:szCs w:val="16"/>
      <w:lang w:val="x-none" w:eastAsia="ar-SA"/>
    </w:rPr>
  </w:style>
  <w:style w:type="paragraph" w:customStyle="1" w:styleId="Tekstpodstawowywcity21">
    <w:name w:val="Tekst podstawowy wcięty 21"/>
    <w:basedOn w:val="Normalny"/>
    <w:rsid w:val="006B116B"/>
    <w:pPr>
      <w:suppressAutoHyphens/>
      <w:ind w:left="360"/>
      <w:jc w:val="both"/>
    </w:pPr>
    <w:rPr>
      <w:szCs w:val="20"/>
      <w:lang w:eastAsia="ar-SA"/>
    </w:rPr>
  </w:style>
  <w:style w:type="paragraph" w:customStyle="1" w:styleId="Tekstkomentarza1">
    <w:name w:val="Tekst komentarza1"/>
    <w:basedOn w:val="Normalny"/>
    <w:rsid w:val="006B116B"/>
    <w:pPr>
      <w:suppressAutoHyphens/>
    </w:pPr>
    <w:rPr>
      <w:sz w:val="20"/>
      <w:szCs w:val="20"/>
      <w:lang w:eastAsia="ar-SA"/>
    </w:rPr>
  </w:style>
  <w:style w:type="paragraph" w:customStyle="1" w:styleId="Style17">
    <w:name w:val="Style17"/>
    <w:basedOn w:val="Normalny"/>
    <w:rsid w:val="006B116B"/>
    <w:pPr>
      <w:widowControl w:val="0"/>
      <w:suppressAutoHyphens/>
      <w:autoSpaceDE w:val="0"/>
      <w:spacing w:line="274" w:lineRule="exact"/>
    </w:pPr>
    <w:rPr>
      <w:lang w:eastAsia="ar-SA"/>
    </w:rPr>
  </w:style>
  <w:style w:type="paragraph" w:styleId="Bezodstpw">
    <w:name w:val="No Spacing"/>
    <w:link w:val="BezodstpwZnak"/>
    <w:uiPriority w:val="1"/>
    <w:qFormat/>
    <w:rsid w:val="006B116B"/>
    <w:pPr>
      <w:suppressAutoHyphens/>
      <w:spacing w:after="0"/>
    </w:pPr>
    <w:rPr>
      <w:rFonts w:ascii="Arial" w:eastAsia="Calibri" w:hAnsi="Arial" w:cs="Arial"/>
      <w:lang w:eastAsia="ar-SA"/>
    </w:rPr>
  </w:style>
  <w:style w:type="paragraph" w:customStyle="1" w:styleId="WW-Tekstpodstawowy2">
    <w:name w:val="WW-Tekst podstawowy 2"/>
    <w:basedOn w:val="Normalny"/>
    <w:rsid w:val="006B116B"/>
    <w:pPr>
      <w:widowControl w:val="0"/>
      <w:tabs>
        <w:tab w:val="left" w:pos="142"/>
      </w:tabs>
      <w:suppressAutoHyphens/>
      <w:autoSpaceDE w:val="0"/>
      <w:jc w:val="both"/>
    </w:pPr>
    <w:rPr>
      <w:lang w:eastAsia="ar-SA"/>
    </w:rPr>
  </w:style>
  <w:style w:type="paragraph" w:customStyle="1" w:styleId="WW-Tekstpodstawowywci3fty3">
    <w:name w:val="WW-Tekst podstawowy wcię3fty 3"/>
    <w:basedOn w:val="Normalny"/>
    <w:rsid w:val="006B116B"/>
    <w:pPr>
      <w:suppressAutoHyphens/>
      <w:snapToGrid w:val="0"/>
      <w:spacing w:line="480" w:lineRule="atLeast"/>
      <w:ind w:left="284"/>
      <w:jc w:val="both"/>
    </w:pPr>
    <w:rPr>
      <w:rFonts w:ascii="Arial" w:hAnsi="Arial"/>
      <w:sz w:val="28"/>
      <w:szCs w:val="20"/>
      <w:lang w:eastAsia="ar-SA"/>
    </w:rPr>
  </w:style>
  <w:style w:type="paragraph" w:customStyle="1" w:styleId="Zawartotabeli">
    <w:name w:val="Zawartość tabeli"/>
    <w:basedOn w:val="Normalny"/>
    <w:rsid w:val="006B116B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6B116B"/>
    <w:pPr>
      <w:jc w:val="center"/>
    </w:pPr>
    <w:rPr>
      <w:b/>
      <w:bCs/>
    </w:rPr>
  </w:style>
  <w:style w:type="character" w:styleId="Uwydatnienie">
    <w:name w:val="Emphasis"/>
    <w:uiPriority w:val="20"/>
    <w:qFormat/>
    <w:rsid w:val="006B116B"/>
    <w:rPr>
      <w:i/>
      <w:iCs/>
    </w:rPr>
  </w:style>
  <w:style w:type="character" w:customStyle="1" w:styleId="Teksttreci14">
    <w:name w:val="Tekst treści14"/>
    <w:uiPriority w:val="99"/>
    <w:rsid w:val="006B116B"/>
    <w:rPr>
      <w:rFonts w:ascii="Arial" w:hAnsi="Arial" w:cs="Arial" w:hint="default"/>
      <w:color w:val="0000FF"/>
      <w:sz w:val="18"/>
      <w:szCs w:val="18"/>
      <w:shd w:val="clear" w:color="auto" w:fill="FFFFFF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2 heading Znak,A_wyliczenie Znak,K-P_odwolanie Znak,maz_wyliczenie Znak,opis dzialania Znak,Nagłowek 3 Znak,Dot pt Znak"/>
    <w:link w:val="Akapitzlist"/>
    <w:uiPriority w:val="34"/>
    <w:qFormat/>
    <w:rsid w:val="006B116B"/>
    <w:rPr>
      <w:rFonts w:ascii="Calibri" w:eastAsia="Calibri" w:hAnsi="Calibri" w:cs="Times New Roman"/>
      <w:lang w:val="x-none"/>
    </w:rPr>
  </w:style>
  <w:style w:type="paragraph" w:customStyle="1" w:styleId="Zwykytekst1">
    <w:name w:val="Zwykły tekst1"/>
    <w:basedOn w:val="Normalny"/>
    <w:rsid w:val="006B116B"/>
    <w:rPr>
      <w:rFonts w:ascii="Courier New" w:hAnsi="Courier New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11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B11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B11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D742FF"/>
    <w:rPr>
      <w:b/>
      <w:bCs/>
      <w:i/>
      <w:iCs/>
      <w:color w:val="4F81BD" w:themeColor="accent1"/>
    </w:rPr>
  </w:style>
  <w:style w:type="character" w:styleId="Tytuksiki">
    <w:name w:val="Book Title"/>
    <w:basedOn w:val="Domylnaczcionkaakapitu"/>
    <w:uiPriority w:val="33"/>
    <w:qFormat/>
    <w:rsid w:val="00D742FF"/>
    <w:rPr>
      <w:b/>
      <w:bCs/>
      <w:smallCaps/>
      <w:spacing w:val="5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2BCA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2B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Rozdzia1">
    <w:name w:val="Rozdział 1"/>
    <w:basedOn w:val="Nagwek1"/>
    <w:next w:val="Rozdzia2"/>
    <w:rsid w:val="001044A8"/>
    <w:pPr>
      <w:keepLines/>
      <w:numPr>
        <w:numId w:val="4"/>
      </w:numPr>
      <w:spacing w:before="480" w:line="276" w:lineRule="auto"/>
      <w:jc w:val="both"/>
    </w:pPr>
    <w:rPr>
      <w:rFonts w:ascii="Calibri" w:eastAsia="Calibri" w:hAnsi="Calibri"/>
      <w:color w:val="365F91"/>
      <w:sz w:val="28"/>
      <w:lang w:eastAsia="en-US"/>
    </w:rPr>
  </w:style>
  <w:style w:type="paragraph" w:customStyle="1" w:styleId="Rozdzia2">
    <w:name w:val="Rozdział2"/>
    <w:basedOn w:val="Nagwek1"/>
    <w:next w:val="Rozdzia3"/>
    <w:link w:val="Rozdzia2Znak"/>
    <w:rsid w:val="001044A8"/>
    <w:pPr>
      <w:keepLines/>
      <w:numPr>
        <w:ilvl w:val="1"/>
        <w:numId w:val="4"/>
      </w:numPr>
      <w:tabs>
        <w:tab w:val="left" w:pos="426"/>
      </w:tabs>
      <w:spacing w:before="360" w:line="276" w:lineRule="auto"/>
      <w:jc w:val="both"/>
    </w:pPr>
    <w:rPr>
      <w:rFonts w:ascii="Calibri" w:eastAsia="Calibri" w:hAnsi="Calibri"/>
      <w:sz w:val="28"/>
      <w:lang w:eastAsia="en-US"/>
    </w:rPr>
  </w:style>
  <w:style w:type="paragraph" w:customStyle="1" w:styleId="Rozdzia3">
    <w:name w:val="Rozdział3"/>
    <w:basedOn w:val="Nagwek1"/>
    <w:link w:val="Rozdzia3Znak"/>
    <w:rsid w:val="001044A8"/>
    <w:pPr>
      <w:keepNext w:val="0"/>
      <w:keepLines/>
      <w:numPr>
        <w:ilvl w:val="2"/>
        <w:numId w:val="4"/>
      </w:numPr>
      <w:tabs>
        <w:tab w:val="left" w:pos="851"/>
      </w:tabs>
      <w:spacing w:line="276" w:lineRule="auto"/>
      <w:jc w:val="both"/>
    </w:pPr>
    <w:rPr>
      <w:rFonts w:ascii="Calibri" w:eastAsia="Calibri" w:hAnsi="Calibri"/>
      <w:b w:val="0"/>
      <w:sz w:val="22"/>
      <w:lang w:eastAsia="en-US"/>
    </w:rPr>
  </w:style>
  <w:style w:type="character" w:customStyle="1" w:styleId="Rozdzia3Znak">
    <w:name w:val="Rozdział3 Znak"/>
    <w:link w:val="Rozdzia3"/>
    <w:locked/>
    <w:rsid w:val="001044A8"/>
    <w:rPr>
      <w:rFonts w:ascii="Calibri" w:eastAsia="Calibri" w:hAnsi="Calibri" w:cs="Times New Roman"/>
      <w:szCs w:val="20"/>
      <w:lang w:val="x-none"/>
    </w:rPr>
  </w:style>
  <w:style w:type="character" w:customStyle="1" w:styleId="Rozdzia2Znak">
    <w:name w:val="Rozdział2 Znak"/>
    <w:link w:val="Rozdzia2"/>
    <w:locked/>
    <w:rsid w:val="00555A0B"/>
    <w:rPr>
      <w:rFonts w:ascii="Calibri" w:eastAsia="Calibri" w:hAnsi="Calibri" w:cs="Times New Roman"/>
      <w:b/>
      <w:sz w:val="28"/>
      <w:szCs w:val="20"/>
      <w:lang w:val="x-none"/>
    </w:rPr>
  </w:style>
  <w:style w:type="paragraph" w:customStyle="1" w:styleId="Akapitzlist1">
    <w:name w:val="Akapit z listą1"/>
    <w:basedOn w:val="Normalny"/>
    <w:qFormat/>
    <w:rsid w:val="00F540B6"/>
    <w:pPr>
      <w:spacing w:after="200" w:line="276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0B25FC"/>
    <w:pPr>
      <w:spacing w:after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">
    <w:name w:val="highlight"/>
    <w:basedOn w:val="Domylnaczcionkaakapitu"/>
    <w:rsid w:val="00F611C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44C5"/>
    <w:rPr>
      <w:color w:val="605E5C"/>
      <w:shd w:val="clear" w:color="auto" w:fill="E1DFDD"/>
    </w:rPr>
  </w:style>
  <w:style w:type="paragraph" w:customStyle="1" w:styleId="Style32">
    <w:name w:val="Style32"/>
    <w:basedOn w:val="Normalny"/>
    <w:uiPriority w:val="99"/>
    <w:rsid w:val="00EE4015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numbering" w:styleId="111111">
    <w:name w:val="Outline List 2"/>
    <w:basedOn w:val="Bezlisty"/>
    <w:uiPriority w:val="99"/>
    <w:semiHidden/>
    <w:unhideWhenUsed/>
    <w:rsid w:val="00427173"/>
    <w:pPr>
      <w:numPr>
        <w:numId w:val="6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6751B7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BC4302"/>
    <w:pPr>
      <w:widowControl w:val="0"/>
      <w:autoSpaceDE w:val="0"/>
      <w:autoSpaceDN w:val="0"/>
      <w:spacing w:after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rsid w:val="00BC4302"/>
    <w:pPr>
      <w:spacing w:before="155" w:after="160" w:line="259" w:lineRule="auto"/>
      <w:ind w:left="1382" w:hanging="567"/>
    </w:pPr>
    <w:rPr>
      <w:rFonts w:ascii="Arimo" w:eastAsia="Arimo" w:hAnsi="Arimo" w:cs="Arimo"/>
      <w:sz w:val="22"/>
      <w:szCs w:val="22"/>
      <w:lang w:eastAsia="en-US"/>
    </w:rPr>
  </w:style>
  <w:style w:type="paragraph" w:styleId="Spistreci2">
    <w:name w:val="toc 2"/>
    <w:basedOn w:val="Normalny"/>
    <w:uiPriority w:val="1"/>
    <w:qFormat/>
    <w:rsid w:val="00BC4302"/>
    <w:pPr>
      <w:spacing w:before="155" w:after="160" w:line="259" w:lineRule="auto"/>
      <w:ind w:left="1476" w:hanging="440"/>
    </w:pPr>
    <w:rPr>
      <w:rFonts w:ascii="Arimo" w:eastAsia="Arimo" w:hAnsi="Arimo" w:cs="Arimo"/>
      <w:sz w:val="22"/>
      <w:szCs w:val="22"/>
      <w:lang w:eastAsia="en-US"/>
    </w:rPr>
  </w:style>
  <w:style w:type="paragraph" w:styleId="Spistreci3">
    <w:name w:val="toc 3"/>
    <w:basedOn w:val="Normalny"/>
    <w:uiPriority w:val="1"/>
    <w:qFormat/>
    <w:rsid w:val="00BC4302"/>
    <w:pPr>
      <w:spacing w:after="160" w:line="259" w:lineRule="auto"/>
      <w:ind w:left="1382"/>
    </w:pPr>
    <w:rPr>
      <w:rFonts w:ascii="Arimo" w:eastAsia="Arimo" w:hAnsi="Arimo" w:cs="Arimo"/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BC4302"/>
    <w:pPr>
      <w:spacing w:before="2" w:after="160" w:line="270" w:lineRule="exact"/>
      <w:ind w:left="107"/>
    </w:pPr>
    <w:rPr>
      <w:rFonts w:ascii="Arimo" w:eastAsia="Arimo" w:hAnsi="Arimo" w:cs="Arimo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C4302"/>
    <w:pPr>
      <w:spacing w:after="160" w:line="259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43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1">
    <w:name w:val="Akapit z listą11"/>
    <w:basedOn w:val="Normalny"/>
    <w:rsid w:val="00BC4302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7A5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02BF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02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02BF"/>
    <w:rPr>
      <w:vertAlign w:val="superscript"/>
    </w:rPr>
  </w:style>
  <w:style w:type="character" w:customStyle="1" w:styleId="BezodstpwZnak">
    <w:name w:val="Bez odstępów Znak"/>
    <w:basedOn w:val="Domylnaczcionkaakapitu"/>
    <w:link w:val="Bezodstpw"/>
    <w:uiPriority w:val="1"/>
    <w:rsid w:val="00B86473"/>
    <w:rPr>
      <w:rFonts w:ascii="Arial" w:eastAsia="Calibri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8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7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ezamowienia.gov.pl/mp-client/tenders/ocds-148610-471e679f-124d-11ed-8c68-c68bc3dc99bc" TargetMode="External"/><Relationship Id="rId26" Type="http://schemas.openxmlformats.org/officeDocument/2006/relationships/hyperlink" Target="mailto:iod@pgk-muszyna.pl" TargetMode="External"/><Relationship Id="rId3" Type="http://schemas.openxmlformats.org/officeDocument/2006/relationships/styles" Target="styles.xml"/><Relationship Id="rId21" Type="http://schemas.openxmlformats.org/officeDocument/2006/relationships/hyperlink" Target="mailto:ewa.dudczak@pgk-muszyna.p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ezamowienia.gov.pl/pl/" TargetMode="External"/><Relationship Id="rId25" Type="http://schemas.openxmlformats.org/officeDocument/2006/relationships/hyperlink" Target="mailto:ewa.dudczak@pgk-muszyna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zamowienia.gov.pl/pl/" TargetMode="External"/><Relationship Id="rId20" Type="http://schemas.openxmlformats.org/officeDocument/2006/relationships/hyperlink" Target="https://ezamowienia.gov.pl/pl/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gk-muszyna.pl/index.php/ogloszenia/zamowienia-publiczne/wszczecie-postepowania" TargetMode="External"/><Relationship Id="rId24" Type="http://schemas.openxmlformats.org/officeDocument/2006/relationships/hyperlink" Target="https://ezamowienia.gov.pl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soldea.pl/epz/epz/" TargetMode="External"/><Relationship Id="rId23" Type="http://schemas.openxmlformats.org/officeDocument/2006/relationships/hyperlink" Target="https://ezamowienia.gov.pl" TargetMode="External"/><Relationship Id="rId28" Type="http://schemas.openxmlformats.org/officeDocument/2006/relationships/footer" Target="footer1.xml"/><Relationship Id="rId10" Type="http://schemas.openxmlformats.org/officeDocument/2006/relationships/hyperlink" Target="mailto:sekretariat@zapopradzie.pl" TargetMode="External"/><Relationship Id="rId19" Type="http://schemas.openxmlformats.org/officeDocument/2006/relationships/hyperlink" Target="https://ezamowienia.gov.pl/pl/" TargetMode="Externa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mailto:sekretariat@pgk-muszyna.pl" TargetMode="External"/><Relationship Id="rId14" Type="http://schemas.openxmlformats.org/officeDocument/2006/relationships/hyperlink" Target="https://ezamowienia.gov.pl/mp-client/tenders/ocds-148610-471e679f-124d-11ed-8c68-c68bc3dc99bc" TargetMode="External"/><Relationship Id="rId22" Type="http://schemas.openxmlformats.org/officeDocument/2006/relationships/hyperlink" Target="https://pgk-muszyna.pl/index.php/ogloszenia/zamowienia-publiczne/wszczecie-postepowania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F63391844BA44639819C48FD696C2D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3230F7-76B5-47B7-B196-5C2A6F602BAE}"/>
      </w:docPartPr>
      <w:docPartBody>
        <w:p w:rsidR="00945B1A" w:rsidRDefault="00CB60A0" w:rsidP="00CB60A0">
          <w:pPr>
            <w:pStyle w:val="2F63391844BA44639819C48FD696C2D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[Tytuł dokumentu]</w:t>
          </w:r>
        </w:p>
      </w:docPartBody>
    </w:docPart>
    <w:docPart>
      <w:docPartPr>
        <w:name w:val="9FAF4224A53E43C2AD659B2787A4E9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6AF94C-D28A-4E08-812A-4C61C9C15585}"/>
      </w:docPartPr>
      <w:docPartBody>
        <w:p w:rsidR="00945B1A" w:rsidRDefault="00CB60A0" w:rsidP="00CB60A0">
          <w:pPr>
            <w:pStyle w:val="9FAF4224A53E43C2AD659B2787A4E907"/>
          </w:pPr>
          <w:r>
            <w:rPr>
              <w:color w:val="4472C4" w:themeColor="accent1"/>
              <w:sz w:val="28"/>
              <w:szCs w:val="28"/>
            </w:rPr>
            <w:t>[Podtytuł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0A0"/>
    <w:rsid w:val="0003056C"/>
    <w:rsid w:val="00047245"/>
    <w:rsid w:val="00122548"/>
    <w:rsid w:val="002220B3"/>
    <w:rsid w:val="00231F7B"/>
    <w:rsid w:val="00311680"/>
    <w:rsid w:val="00377152"/>
    <w:rsid w:val="003C3E0B"/>
    <w:rsid w:val="00474EED"/>
    <w:rsid w:val="00547888"/>
    <w:rsid w:val="005A3BBA"/>
    <w:rsid w:val="005D0ABA"/>
    <w:rsid w:val="00630854"/>
    <w:rsid w:val="00644B90"/>
    <w:rsid w:val="0065115B"/>
    <w:rsid w:val="0069640E"/>
    <w:rsid w:val="00697441"/>
    <w:rsid w:val="00700803"/>
    <w:rsid w:val="00755835"/>
    <w:rsid w:val="007558AE"/>
    <w:rsid w:val="00795469"/>
    <w:rsid w:val="00897C1E"/>
    <w:rsid w:val="00900D09"/>
    <w:rsid w:val="00945B1A"/>
    <w:rsid w:val="009702C3"/>
    <w:rsid w:val="00A00364"/>
    <w:rsid w:val="00A564C1"/>
    <w:rsid w:val="00A748F2"/>
    <w:rsid w:val="00AC2E53"/>
    <w:rsid w:val="00BB404E"/>
    <w:rsid w:val="00C061BC"/>
    <w:rsid w:val="00C308A7"/>
    <w:rsid w:val="00C52D82"/>
    <w:rsid w:val="00C769A0"/>
    <w:rsid w:val="00CA388D"/>
    <w:rsid w:val="00CB60A0"/>
    <w:rsid w:val="00D25B2F"/>
    <w:rsid w:val="00D3012E"/>
    <w:rsid w:val="00D7434C"/>
    <w:rsid w:val="00E635B2"/>
    <w:rsid w:val="00E7039E"/>
    <w:rsid w:val="00E80FED"/>
    <w:rsid w:val="00F07F93"/>
    <w:rsid w:val="00FA19C3"/>
    <w:rsid w:val="00FF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2F63391844BA44639819C48FD696C2DE">
    <w:name w:val="2F63391844BA44639819C48FD696C2DE"/>
    <w:rsid w:val="00CB60A0"/>
  </w:style>
  <w:style w:type="paragraph" w:customStyle="1" w:styleId="9FAF4224A53E43C2AD659B2787A4E907">
    <w:name w:val="9FAF4224A53E43C2AD659B2787A4E907"/>
    <w:rsid w:val="00CB60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14361-F8F7-4C05-9E92-AB58AAF8A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19772</TotalTime>
  <Pages>34</Pages>
  <Words>11963</Words>
  <Characters>71782</Characters>
  <Application>Microsoft Office Word</Application>
  <DocSecurity>0</DocSecurity>
  <Lines>598</Lines>
  <Paragraphs>167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</vt:lpstr>
    </vt:vector>
  </TitlesOfParts>
  <Company/>
  <LinksUpToDate>false</LinksUpToDate>
  <CharactersWithSpaces>83578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</dc:title>
  <dc:subject>ZWANA DALEJ W SKRÓCIE SWZ</dc:subject>
  <dc:creator>ewadud</dc:creator>
  <cp:lastModifiedBy>Ewa Dud</cp:lastModifiedBy>
  <cp:revision>1772</cp:revision>
  <cp:lastPrinted>2021-12-24T08:10:00Z</cp:lastPrinted>
  <dcterms:created xsi:type="dcterms:W3CDTF">2019-02-28T17:36:00Z</dcterms:created>
  <dcterms:modified xsi:type="dcterms:W3CDTF">2022-08-04T12:22:00Z</dcterms:modified>
</cp:coreProperties>
</file>